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707" w:tblpY="573"/>
        <w:tblOverlap w:val="never"/>
        <w:tblW w:w="110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421"/>
        <w:gridCol w:w="4364"/>
        <w:gridCol w:w="156"/>
      </w:tblGrid>
      <w:tr w14:paraId="2FDF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11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4452DC80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20"/>
              </w:rPr>
            </w:pPr>
            <w:bookmarkStart w:id="0" w:name="Комплект_навчальний_вогневої_підготовки"/>
            <w:bookmarkEnd w:id="0"/>
            <w:r>
              <w:rPr>
                <w:rFonts w:eastAsia="Calibri"/>
                <w:b/>
                <w:color w:val="000000"/>
                <w:sz w:val="20"/>
                <w:lang w:val="en-US"/>
              </w:rPr>
              <w:t xml:space="preserve">LLC « SCIENTIFIC PRODUCTIONAL CENTRE «ALEX-RUBIN» </w:t>
            </w:r>
          </w:p>
          <w:p w14:paraId="39E204D3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6"/>
                <w:szCs w:val="6"/>
              </w:rPr>
            </w:pPr>
          </w:p>
          <w:p w14:paraId="2EDFE2D4">
            <w:pPr>
              <w:widowControl/>
              <w:autoSpaceDE/>
              <w:autoSpaceDN/>
              <w:ind w:left="27" w:right="-245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Postcode 69</w:t>
            </w:r>
            <w:r>
              <w:rPr>
                <w:rFonts w:eastAsia="Calibri"/>
                <w:color w:val="000000"/>
                <w:sz w:val="20"/>
              </w:rPr>
              <w:t>124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, Ukraine, Zaporizhzhia </w:t>
            </w:r>
          </w:p>
          <w:p w14:paraId="5E0DA020">
            <w:pPr>
              <w:widowControl/>
              <w:autoSpaceDE/>
              <w:autoSpaceDN/>
              <w:ind w:left="27" w:right="-245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Doroshenka street, 1</w:t>
            </w:r>
            <w:r>
              <w:rPr>
                <w:rFonts w:eastAsia="Calibri"/>
                <w:color w:val="000000"/>
                <w:sz w:val="20"/>
              </w:rPr>
              <w:t>4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 \ </w:t>
            </w:r>
            <w:r>
              <w:rPr>
                <w:rFonts w:eastAsia="Calibri"/>
                <w:color w:val="000000"/>
                <w:sz w:val="20"/>
              </w:rPr>
              <w:t>2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4, office № </w:t>
            </w:r>
            <w:r>
              <w:rPr>
                <w:rFonts w:eastAsia="Calibri"/>
                <w:color w:val="000000"/>
                <w:sz w:val="20"/>
              </w:rPr>
              <w:t>1</w:t>
            </w:r>
          </w:p>
          <w:p w14:paraId="4BC4E5E8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tel.: +38(097) 487-</w:t>
            </w:r>
            <w:r>
              <w:rPr>
                <w:rFonts w:hint="default" w:eastAsia="Calibri"/>
                <w:color w:val="000000"/>
                <w:sz w:val="20"/>
                <w:lang w:val="ru-RU"/>
              </w:rPr>
              <w:t>1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7-71, +38(095) </w:t>
            </w:r>
            <w:r>
              <w:rPr>
                <w:rFonts w:eastAsia="Calibri"/>
                <w:color w:val="000000"/>
                <w:sz w:val="20"/>
              </w:rPr>
              <w:t>548</w:t>
            </w:r>
            <w:r>
              <w:rPr>
                <w:rFonts w:eastAsia="Calibri"/>
                <w:color w:val="000000"/>
                <w:sz w:val="20"/>
                <w:lang w:val="en-US"/>
              </w:rPr>
              <w:t>-8</w:t>
            </w:r>
            <w:r>
              <w:rPr>
                <w:rFonts w:eastAsia="Calibri"/>
                <w:color w:val="000000"/>
                <w:sz w:val="20"/>
              </w:rPr>
              <w:t>4</w:t>
            </w:r>
            <w:r>
              <w:rPr>
                <w:rFonts w:eastAsia="Calibri"/>
                <w:color w:val="000000"/>
                <w:sz w:val="20"/>
                <w:lang w:val="en-US"/>
              </w:rPr>
              <w:t>-</w:t>
            </w:r>
            <w:r>
              <w:rPr>
                <w:rFonts w:eastAsia="Calibri"/>
                <w:color w:val="000000"/>
                <w:sz w:val="20"/>
              </w:rPr>
              <w:t>94</w:t>
            </w:r>
          </w:p>
          <w:p w14:paraId="5BB4DFE7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u w:val="none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 xml:space="preserve">E-mail: </w:t>
            </w: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"mailto:alex-rubin@ukr.net"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eastAsia="Calibri"/>
                <w:sz w:val="20"/>
                <w:u w:val="none"/>
                <w:lang w:val="en-US"/>
              </w:rPr>
              <w:t>alex</w:t>
            </w:r>
            <w:r>
              <w:rPr>
                <w:rStyle w:val="4"/>
                <w:rFonts w:hint="default" w:eastAsia="Calibri"/>
                <w:sz w:val="20"/>
                <w:u w:val="none"/>
                <w:lang w:val="ru-RU"/>
              </w:rPr>
              <w:t>_</w:t>
            </w:r>
            <w:r>
              <w:rPr>
                <w:rStyle w:val="4"/>
                <w:rFonts w:eastAsia="Calibri"/>
                <w:sz w:val="20"/>
                <w:u w:val="none"/>
                <w:lang w:val="en-US"/>
              </w:rPr>
              <w:t>rubin@ukr.net</w:t>
            </w:r>
            <w:r>
              <w:rPr>
                <w:rStyle w:val="4"/>
                <w:rFonts w:eastAsia="Calibri"/>
                <w:sz w:val="20"/>
                <w:u w:val="none"/>
                <w:lang w:val="en-US"/>
              </w:rPr>
              <w:fldChar w:fldCharType="end"/>
            </w:r>
          </w:p>
          <w:p w14:paraId="44FE8CF7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http://</w:t>
            </w:r>
            <w:r>
              <w:fldChar w:fldCharType="begin"/>
            </w:r>
            <w:r>
              <w:instrText xml:space="preserve"> HYPERLINK "http://www.alex-rubin.pro"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www</w:t>
            </w:r>
            <w:r>
              <w:rPr>
                <w:rStyle w:val="4"/>
                <w:rFonts w:eastAsia="Calibri"/>
                <w:sz w:val="20"/>
                <w:lang w:val="ru-RU"/>
              </w:rPr>
              <w:t>.</w:t>
            </w:r>
            <w:r>
              <w:rPr>
                <w:rStyle w:val="4"/>
                <w:rFonts w:eastAsia="Calibri"/>
                <w:sz w:val="20"/>
                <w:lang w:val="en-US"/>
              </w:rPr>
              <w:t>alex</w:t>
            </w:r>
            <w:r>
              <w:rPr>
                <w:rStyle w:val="4"/>
                <w:rFonts w:eastAsia="Calibri"/>
                <w:sz w:val="20"/>
                <w:lang w:val="ru-RU"/>
              </w:rPr>
              <w:t>-</w:t>
            </w:r>
            <w:r>
              <w:rPr>
                <w:rStyle w:val="4"/>
                <w:rFonts w:eastAsia="Calibri"/>
                <w:sz w:val="20"/>
                <w:lang w:val="en-US"/>
              </w:rPr>
              <w:t>rubin</w:t>
            </w:r>
            <w:r>
              <w:rPr>
                <w:rStyle w:val="4"/>
                <w:rFonts w:eastAsia="Calibri"/>
                <w:sz w:val="20"/>
                <w:lang w:val="ru-RU"/>
              </w:rPr>
              <w:t>.</w:t>
            </w:r>
            <w:r>
              <w:rPr>
                <w:rStyle w:val="4"/>
                <w:rFonts w:eastAsia="Calibri"/>
                <w:sz w:val="20"/>
                <w:lang w:val="en-US"/>
              </w:rPr>
              <w:t>pro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7472B6B8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u w:val="single"/>
                <w:lang w:val="ru-RU"/>
              </w:rPr>
            </w:pPr>
            <w:r>
              <w:rPr>
                <w:rFonts w:ascii="Calibri" w:hAnsi="Calibri" w:eastAsia="Calibri"/>
                <w:sz w:val="20"/>
                <w:lang w:val="en-US"/>
              </w:rPr>
              <w:t xml:space="preserve">           </w:t>
            </w:r>
            <w:r>
              <w:fldChar w:fldCharType="begin"/>
            </w:r>
            <w:r>
              <w:instrText xml:space="preserve"> HYPERLINK "http://www.laser-tir.com.ua"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www.laser-tir.com.ua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6FD8AC9F">
            <w:pPr>
              <w:widowControl/>
              <w:autoSpaceDE/>
              <w:autoSpaceDN/>
              <w:rPr>
                <w:rFonts w:ascii="Calibri" w:hAnsi="Calibri" w:eastAsia="Calibri"/>
                <w:lang w:val="ru-RU"/>
              </w:rPr>
            </w:pPr>
          </w:p>
        </w:tc>
        <w:tc>
          <w:tcPr>
            <w:tcW w:w="24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666352A9">
            <w:pPr>
              <w:widowControl/>
              <w:autoSpaceDE/>
              <w:autoSpaceDN/>
              <w:jc w:val="both"/>
              <w:rPr>
                <w:rFonts w:ascii="Calibri" w:hAnsi="Calibri" w:eastAsia="Calibri"/>
                <w:lang w:eastAsia="uk-UA"/>
              </w:rPr>
            </w:pPr>
            <w:r>
              <w:rPr>
                <w:rFonts w:ascii="Calibri" w:hAnsi="Calibri" w:eastAsia="Calibri"/>
                <w:lang w:eastAsia="uk-UA"/>
              </w:rPr>
              <w:drawing>
                <wp:inline distT="0" distB="0" distL="0" distR="0">
                  <wp:extent cx="1123950" cy="1371600"/>
                  <wp:effectExtent l="0" t="0" r="0" b="0"/>
                  <wp:docPr id="1782618199" name="Рисунок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618199" name="Рисунок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369" cy="137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BC40F4">
            <w:pPr>
              <w:widowControl/>
              <w:autoSpaceDE/>
              <w:autoSpaceDN/>
              <w:jc w:val="both"/>
              <w:rPr>
                <w:rFonts w:ascii="Calibri" w:hAnsi="Calibri" w:eastAsia="Calibri"/>
                <w:lang w:eastAsia="uk-UA"/>
              </w:rPr>
            </w:pPr>
          </w:p>
          <w:p w14:paraId="5E8B4AE4">
            <w:pPr>
              <w:widowControl/>
              <w:autoSpaceDE/>
              <w:autoSpaceDN/>
              <w:jc w:val="both"/>
              <w:rPr>
                <w:rFonts w:ascii="Calibri" w:hAnsi="Calibri" w:eastAsia="Calibri"/>
                <w:lang w:val="ru-RU" w:eastAsia="uk-UA"/>
              </w:rPr>
            </w:pPr>
          </w:p>
        </w:tc>
        <w:tc>
          <w:tcPr>
            <w:tcW w:w="4520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</w:tcPr>
          <w:p w14:paraId="0B6703D3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          ТОВ «НАУКОВО-ВИРОБНИЧИЙ</w:t>
            </w:r>
          </w:p>
          <w:p w14:paraId="0A0A74BF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  <w:lang w:val="ru-RU"/>
              </w:rPr>
              <w:t xml:space="preserve">          </w:t>
            </w:r>
            <w:r>
              <w:rPr>
                <w:rFonts w:eastAsia="Calibri"/>
                <w:b/>
                <w:color w:val="000000"/>
                <w:sz w:val="20"/>
              </w:rPr>
              <w:t>ЦЕНТР   «АЛЕКС-РУБІН»</w:t>
            </w:r>
          </w:p>
          <w:p w14:paraId="4E2D749D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6"/>
                <w:szCs w:val="6"/>
              </w:rPr>
            </w:pPr>
          </w:p>
          <w:p w14:paraId="40DF91D6">
            <w:pPr>
              <w:widowControl/>
              <w:autoSpaceDE/>
              <w:autoSpaceDN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</w:t>
            </w:r>
            <w:r>
              <w:rPr>
                <w:rFonts w:hint="default" w:eastAsia="Calibri"/>
                <w:color w:val="000000"/>
                <w:sz w:val="20"/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sz w:val="20"/>
              </w:rPr>
              <w:t xml:space="preserve">69124, Україна, м. Запоріжжя </w:t>
            </w:r>
          </w:p>
          <w:p w14:paraId="5BEAA0AC">
            <w:pPr>
              <w:widowControl/>
              <w:autoSpaceDE/>
              <w:autoSpaceDN/>
              <w:ind w:left="-40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ru-RU"/>
              </w:rPr>
              <w:t xml:space="preserve">            </w:t>
            </w:r>
            <w:r>
              <w:rPr>
                <w:rFonts w:eastAsia="Calibri"/>
                <w:color w:val="000000"/>
                <w:sz w:val="20"/>
              </w:rPr>
              <w:t>вул. Дорошенка, 14 \ 24, оф. 1</w:t>
            </w:r>
          </w:p>
          <w:p w14:paraId="5322CFD5">
            <w:pPr>
              <w:widowControl/>
              <w:autoSpaceDE/>
              <w:autoSpaceDN/>
              <w:ind w:firstLine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тел.+38(097) 487-17-71,+38(095) 548-84-94</w:t>
            </w:r>
          </w:p>
          <w:p w14:paraId="798C070D">
            <w:pPr>
              <w:widowControl/>
              <w:autoSpaceDE/>
              <w:autoSpaceDN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E-mail:</w:t>
            </w:r>
            <w:r>
              <w:rPr>
                <w:rFonts w:hint="default" w:eastAsia="Calibri"/>
                <w:color w:val="000000"/>
                <w:sz w:val="20"/>
                <w:lang w:val="ru-RU"/>
              </w:rPr>
              <w:t xml:space="preserve"> </w:t>
            </w: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"mailto:alex-rubin@ukr.net"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eastAsia="Calibri"/>
                <w:sz w:val="20"/>
                <w:u w:val="none"/>
              </w:rPr>
              <w:t>alex</w:t>
            </w:r>
            <w:r>
              <w:rPr>
                <w:rStyle w:val="4"/>
                <w:rFonts w:hint="default" w:eastAsia="Calibri"/>
                <w:sz w:val="20"/>
                <w:u w:val="none"/>
                <w:lang w:val="ru-RU"/>
              </w:rPr>
              <w:t>_</w:t>
            </w:r>
            <w:r>
              <w:rPr>
                <w:rStyle w:val="4"/>
                <w:rFonts w:eastAsia="Calibri"/>
                <w:sz w:val="20"/>
                <w:u w:val="none"/>
              </w:rPr>
              <w:t>rubin@ukr.net</w:t>
            </w:r>
            <w:r>
              <w:rPr>
                <w:rStyle w:val="4"/>
                <w:rFonts w:eastAsia="Calibri"/>
                <w:sz w:val="20"/>
                <w:u w:val="none"/>
              </w:rPr>
              <w:fldChar w:fldCharType="end"/>
            </w:r>
          </w:p>
          <w:p w14:paraId="0BF7746A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http://</w:t>
            </w:r>
            <w:r>
              <w:fldChar w:fldCharType="begin"/>
            </w:r>
            <w:r>
              <w:instrText xml:space="preserve"> HYPERLINK "http://www.alex-rubin.pro"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</w:rPr>
              <w:t>www.alex-rubin.pro</w:t>
            </w:r>
            <w:r>
              <w:rPr>
                <w:rStyle w:val="4"/>
                <w:rFonts w:eastAsia="Calibri"/>
                <w:sz w:val="20"/>
              </w:rPr>
              <w:fldChar w:fldCharType="end"/>
            </w:r>
          </w:p>
          <w:p w14:paraId="2F39AF32">
            <w:pPr>
              <w:widowControl/>
              <w:autoSpaceDE/>
              <w:autoSpaceDN/>
              <w:rPr>
                <w:rFonts w:eastAsia="Calibri"/>
                <w:color w:val="0000FF"/>
                <w:sz w:val="20"/>
                <w:u w:val="single"/>
              </w:rPr>
            </w:pPr>
            <w:r>
              <w:rPr>
                <w:rFonts w:ascii="Calibri" w:hAnsi="Calibri" w:eastAsia="Calibri"/>
                <w:sz w:val="20"/>
              </w:rPr>
              <w:t xml:space="preserve">                       </w:t>
            </w:r>
            <w:r>
              <w:fldChar w:fldCharType="begin"/>
            </w:r>
            <w:r>
              <w:instrText xml:space="preserve"> HYPERLINK "http://www.laser-tir.com.ua" </w:instrText>
            </w:r>
            <w:r>
              <w:fldChar w:fldCharType="separate"/>
            </w:r>
            <w:r>
              <w:rPr>
                <w:rFonts w:eastAsia="Calibri"/>
                <w:color w:val="0000FF"/>
                <w:sz w:val="20"/>
                <w:u w:val="single"/>
              </w:rPr>
              <w:t>www.laser-tir.com.ua</w:t>
            </w:r>
            <w:r>
              <w:rPr>
                <w:rFonts w:eastAsia="Calibri"/>
                <w:color w:val="0000FF"/>
                <w:sz w:val="20"/>
                <w:u w:val="single"/>
              </w:rPr>
              <w:fldChar w:fldCharType="end"/>
            </w:r>
          </w:p>
          <w:p w14:paraId="5302DCD7">
            <w:pPr>
              <w:widowControl/>
              <w:autoSpaceDE/>
              <w:autoSpaceDN/>
              <w:jc w:val="right"/>
              <w:rPr>
                <w:rFonts w:ascii="Calibri" w:hAnsi="Calibri" w:eastAsia="Calibri"/>
                <w:sz w:val="18"/>
              </w:rPr>
            </w:pPr>
          </w:p>
        </w:tc>
      </w:tr>
      <w:tr w14:paraId="2624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359" w:hRule="atLeast"/>
        </w:trPr>
        <w:tc>
          <w:tcPr>
            <w:tcW w:w="10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A2345">
            <w:pPr>
              <w:widowControl/>
              <w:autoSpaceDE/>
              <w:autoSpaceDN/>
              <w:contextualSpacing/>
              <w:jc w:val="both"/>
              <w:rPr>
                <w:rFonts w:ascii="Times New Roman CYR" w:hAnsi="Times New Roman CYR" w:eastAsia="Calibri"/>
                <w:bCs/>
                <w:kern w:val="2"/>
              </w:rPr>
            </w:pPr>
          </w:p>
          <w:p w14:paraId="1B61A054">
            <w:pPr>
              <w:widowControl/>
              <w:autoSpaceDE/>
              <w:autoSpaceDN/>
              <w:contextualSpacing/>
              <w:jc w:val="both"/>
              <w:rPr>
                <w:rFonts w:hint="default" w:ascii="Times New Roman CYR" w:hAnsi="Times New Roman CYR" w:eastAsia="Calibri"/>
                <w:bCs/>
                <w:lang w:val="uk-UA"/>
              </w:rPr>
            </w:pPr>
            <w:r>
              <w:rPr>
                <w:rFonts w:ascii="Times New Roman CYR" w:hAnsi="Times New Roman CYR" w:eastAsia="Calibri"/>
                <w:bCs/>
                <w:kern w:val="2"/>
              </w:rPr>
              <w:t xml:space="preserve"> ЄДРПОУ: 37778172, </w:t>
            </w:r>
            <w:r>
              <w:rPr>
                <w:rFonts w:ascii="Times New Roman CYR" w:hAnsi="Times New Roman CYR" w:eastAsia="Calibri"/>
                <w:bCs/>
              </w:rPr>
              <w:t>IBAN: UA043133990000026008060519752    АТ КБ "ПРИВАТБАНК</w:t>
            </w:r>
            <w:r>
              <w:rPr>
                <w:rFonts w:hint="default" w:ascii="Times New Roman CYR" w:hAnsi="Times New Roman CYR" w:eastAsia="Calibri"/>
                <w:bCs/>
                <w:lang w:val="uk-UA"/>
              </w:rPr>
              <w:t>”</w:t>
            </w:r>
          </w:p>
          <w:p w14:paraId="0B50644D">
            <w:pPr>
              <w:widowControl/>
              <w:autoSpaceDE/>
              <w:autoSpaceDN/>
              <w:ind w:left="1069"/>
              <w:contextualSpacing/>
              <w:jc w:val="both"/>
              <w:rPr>
                <w:rFonts w:hint="default" w:ascii="Times New Roman CYR" w:hAnsi="Times New Roman CYR" w:eastAsia="Calibri"/>
                <w:bCs/>
                <w:lang w:val="uk-UA"/>
              </w:rPr>
            </w:pPr>
            <w:r>
              <w:rPr>
                <w:rFonts w:ascii="Times New Roman CYR" w:hAnsi="Times New Roman CYR" w:eastAsia="Calibri"/>
                <w:bCs/>
              </w:rPr>
              <w:t xml:space="preserve">                    IBAN: UA153077700000026004211121165   АТ "А-Ба</w:t>
            </w:r>
            <w:r>
              <w:rPr>
                <w:rFonts w:ascii="Times New Roman CYR" w:hAnsi="Times New Roman CYR" w:eastAsia="Calibri"/>
                <w:bCs/>
                <w:lang w:val="uk-UA"/>
              </w:rPr>
              <w:t>нк</w:t>
            </w:r>
            <w:r>
              <w:rPr>
                <w:rFonts w:hint="default" w:ascii="Times New Roman CYR" w:hAnsi="Times New Roman CYR" w:eastAsia="Calibri"/>
                <w:bCs/>
                <w:lang w:val="uk-UA"/>
              </w:rPr>
              <w:t>”</w:t>
            </w:r>
          </w:p>
        </w:tc>
      </w:tr>
      <w:tr w14:paraId="2554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115" w:hRule="atLeast"/>
        </w:trPr>
        <w:tc>
          <w:tcPr>
            <w:tcW w:w="10896" w:type="dxa"/>
            <w:gridSpan w:val="3"/>
            <w:tcBorders>
              <w:top w:val="nil"/>
              <w:left w:val="nil"/>
              <w:bottom w:val="single" w:color="auto" w:sz="18" w:space="0"/>
              <w:right w:val="nil"/>
            </w:tcBorders>
          </w:tcPr>
          <w:p w14:paraId="23DB0B7F">
            <w:pPr>
              <w:widowControl/>
              <w:autoSpaceDE/>
              <w:autoSpaceDN/>
              <w:contextualSpacing/>
              <w:jc w:val="both"/>
              <w:rPr>
                <w:rFonts w:ascii="Times New Roman CYR" w:hAnsi="Times New Roman CYR" w:eastAsia="Calibri"/>
                <w:bCs/>
                <w:kern w:val="2"/>
              </w:rPr>
            </w:pPr>
          </w:p>
        </w:tc>
      </w:tr>
    </w:tbl>
    <w:p w14:paraId="4D6E4654">
      <w:pPr>
        <w:spacing w:line="241" w:lineRule="exact"/>
        <w:ind w:right="151"/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</w:pP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 </w:t>
      </w:r>
    </w:p>
    <w:p w14:paraId="31A1B861">
      <w:pPr>
        <w:spacing w:line="241" w:lineRule="exact"/>
        <w:ind w:right="151"/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</w:pP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 «Відправляти</w:t>
      </w:r>
      <w:r>
        <w:rPr>
          <w:rFonts w:ascii="Calibri Light" w:hAnsi="Calibri Light"/>
          <w:b/>
          <w:i/>
          <w:color w:val="366091" w:themeColor="accent1" w:themeShade="BF"/>
          <w:spacing w:val="18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людей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на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війну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ненавченими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4"/>
          <w:sz w:val="24"/>
        </w:rPr>
        <w:t xml:space="preserve">–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означає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зраджувати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>їх»</w:t>
      </w:r>
    </w:p>
    <w:p w14:paraId="16A894D6">
      <w:pPr>
        <w:spacing w:line="241" w:lineRule="exact"/>
        <w:ind w:left="7920" w:leftChars="0" w:right="151" w:firstLine="720" w:firstLineChars="0"/>
        <w:rPr>
          <w:rFonts w:ascii="Calibri Light" w:hAnsi="Calibri Light"/>
          <w:b/>
          <w:i/>
          <w:sz w:val="24"/>
        </w:rPr>
      </w:pPr>
      <w:r>
        <w:rPr>
          <w:rFonts w:ascii="Calibri Light" w:hAnsi="Calibri Light"/>
          <w:b/>
          <w:i/>
          <w:color w:val="366091" w:themeColor="accent1" w:themeShade="BF"/>
          <w:sz w:val="24"/>
        </w:rPr>
        <w:t>Конфуцій</w:t>
      </w:r>
      <w:r>
        <w:rPr>
          <w:rFonts w:ascii="Calibri Light" w:hAnsi="Calibri Light"/>
          <w:b/>
          <w:i/>
          <w:sz w:val="24"/>
        </w:rPr>
        <w:t xml:space="preserve">   </w:t>
      </w:r>
    </w:p>
    <w:p w14:paraId="01D7C114">
      <w:pPr>
        <w:spacing w:line="241" w:lineRule="exact"/>
        <w:ind w:left="8640" w:right="151" w:firstLine="720"/>
        <w:rPr>
          <w:rFonts w:ascii="Calibri Light" w:hAnsi="Calibri Light"/>
          <w:b/>
          <w:i/>
          <w:color w:val="366091" w:themeColor="accent1" w:themeShade="BF"/>
          <w:sz w:val="24"/>
        </w:rPr>
      </w:pPr>
      <w:r>
        <w:rPr>
          <w:rFonts w:ascii="Calibri Light" w:hAnsi="Calibri Light"/>
          <w:b/>
          <w:i/>
          <w:sz w:val="24"/>
        </w:rPr>
        <w:t xml:space="preserve">                                                           </w:t>
      </w:r>
    </w:p>
    <w:p w14:paraId="1251BF61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right="577" w:hanging="5733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Вих. № </w:t>
      </w:r>
      <w:r>
        <w:rPr>
          <w:sz w:val="24"/>
          <w:szCs w:val="24"/>
          <w:lang w:val="ru-RU"/>
        </w:rPr>
        <w:t xml:space="preserve">____ </w:t>
      </w:r>
      <w:r>
        <w:rPr>
          <w:sz w:val="24"/>
          <w:szCs w:val="24"/>
        </w:rPr>
        <w:t xml:space="preserve">від </w:t>
      </w:r>
      <w:r>
        <w:rPr>
          <w:sz w:val="24"/>
          <w:szCs w:val="24"/>
          <w:lang w:val="ru-RU"/>
        </w:rPr>
        <w:t>___.___.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uk-UA"/>
        </w:rPr>
        <w:t>5</w:t>
      </w:r>
      <w:r>
        <w:rPr>
          <w:sz w:val="24"/>
          <w:szCs w:val="24"/>
        </w:rPr>
        <w:t xml:space="preserve"> р.</w:t>
      </w:r>
      <w:r>
        <w:rPr>
          <w:sz w:val="24"/>
          <w:szCs w:val="24"/>
        </w:rPr>
        <w:tab/>
      </w:r>
    </w:p>
    <w:p w14:paraId="31C508AB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right="577" w:hanging="5733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F31180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right="58" w:rightChars="0" w:hanging="5733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uk-UA"/>
        </w:rPr>
        <w:tab/>
      </w:r>
      <w:r>
        <w:rPr>
          <w:rFonts w:hint="default"/>
          <w:sz w:val="24"/>
          <w:szCs w:val="24"/>
          <w:lang w:val="uk-UA"/>
        </w:rPr>
        <w:t xml:space="preserve">  </w:t>
      </w:r>
      <w:r>
        <w:rPr>
          <w:b/>
          <w:bCs/>
          <w:sz w:val="24"/>
          <w:szCs w:val="24"/>
        </w:rPr>
        <w:t>Командиру військової частини 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</w:t>
      </w:r>
    </w:p>
    <w:p w14:paraId="2D12DA9E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-426" w:right="577" w:firstLine="426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B5FDDD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-426" w:right="577" w:firstLine="426"/>
        <w:contextualSpacing/>
        <w:rPr>
          <w:sz w:val="24"/>
          <w:szCs w:val="24"/>
        </w:rPr>
      </w:pPr>
    </w:p>
    <w:p w14:paraId="70402227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-426" w:right="57" w:rightChars="26" w:firstLine="426"/>
        <w:contextualSpacing/>
        <w:jc w:val="center"/>
        <w:rPr>
          <w:rFonts w:hint="default"/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КОМЕРЦІЙНА</w:t>
      </w:r>
      <w:r>
        <w:rPr>
          <w:rFonts w:hint="default"/>
          <w:b/>
          <w:bCs/>
          <w:sz w:val="24"/>
          <w:szCs w:val="24"/>
          <w:lang w:val="uk-UA"/>
        </w:rPr>
        <w:t xml:space="preserve"> ПРОПОЗИЦІЯ</w:t>
      </w:r>
    </w:p>
    <w:p w14:paraId="6278A8A1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0" w:leftChars="0" w:right="57" w:rightChars="26" w:firstLine="879" w:firstLineChars="366"/>
        <w:contextualSpacing/>
        <w:jc w:val="center"/>
        <w:rPr>
          <w:rFonts w:hint="default"/>
          <w:b/>
          <w:bCs/>
          <w:sz w:val="24"/>
          <w:szCs w:val="24"/>
          <w:lang w:val="uk-UA"/>
        </w:rPr>
      </w:pPr>
    </w:p>
    <w:p w14:paraId="0926C548">
      <w:pPr>
        <w:numPr>
          <w:ilvl w:val="0"/>
          <w:numId w:val="1"/>
        </w:numPr>
        <w:ind w:left="0" w:leftChars="0" w:right="57" w:rightChars="26" w:firstLine="878" w:firstLineChars="366"/>
        <w:rPr>
          <w:sz w:val="24"/>
          <w:szCs w:val="24"/>
        </w:rPr>
      </w:pPr>
      <w:r>
        <w:rPr>
          <w:sz w:val="24"/>
          <w:szCs w:val="24"/>
        </w:rPr>
        <w:t xml:space="preserve">Підприємство має можливість і в готовності здійснити постачання </w:t>
      </w:r>
      <w:r>
        <w:rPr>
          <w:b/>
          <w:bCs/>
          <w:sz w:val="24"/>
          <w:szCs w:val="24"/>
        </w:rPr>
        <w:t>Комплекту навчального вогневої підготовки КНВП «Рубін-У»/КЯ-2017 (Командирський ящик)</w:t>
      </w:r>
      <w:r>
        <w:rPr>
          <w:sz w:val="24"/>
          <w:szCs w:val="24"/>
        </w:rPr>
        <w:t xml:space="preserve">  у необхідній для  вас кількості.</w:t>
      </w:r>
    </w:p>
    <w:p w14:paraId="654A2622">
      <w:pPr>
        <w:numPr>
          <w:ilvl w:val="0"/>
          <w:numId w:val="1"/>
        </w:numPr>
        <w:ind w:left="0" w:leftChars="0" w:right="57" w:rightChars="26" w:firstLine="878" w:firstLineChars="366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Станом на </w:t>
      </w:r>
      <w:r>
        <w:rPr>
          <w:rFonts w:hint="default"/>
          <w:sz w:val="24"/>
          <w:szCs w:val="24"/>
          <w:lang w:val="en-US"/>
        </w:rPr>
        <w:t>____</w:t>
      </w:r>
      <w:r>
        <w:rPr>
          <w:rFonts w:hint="default"/>
          <w:sz w:val="24"/>
          <w:szCs w:val="24"/>
          <w:lang w:val="uk-UA"/>
        </w:rPr>
        <w:t>.</w:t>
      </w:r>
      <w:r>
        <w:rPr>
          <w:rFonts w:hint="default"/>
          <w:sz w:val="24"/>
          <w:szCs w:val="24"/>
          <w:lang w:val="en-US"/>
        </w:rPr>
        <w:t>_____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uk-UA"/>
        </w:rPr>
        <w:t>5</w:t>
      </w:r>
      <w:r>
        <w:rPr>
          <w:sz w:val="24"/>
          <w:szCs w:val="24"/>
        </w:rPr>
        <w:t xml:space="preserve"> р., </w:t>
      </w:r>
      <w:r>
        <w:rPr>
          <w:sz w:val="24"/>
          <w:szCs w:val="24"/>
          <w:lang w:val="uk-UA"/>
        </w:rPr>
        <w:t>підприємство</w:t>
      </w:r>
      <w:r>
        <w:rPr>
          <w:rFonts w:hint="default"/>
          <w:sz w:val="24"/>
          <w:szCs w:val="24"/>
          <w:lang w:val="uk-UA"/>
        </w:rPr>
        <w:t xml:space="preserve"> пропонує</w:t>
      </w:r>
      <w:r>
        <w:rPr>
          <w:sz w:val="24"/>
          <w:szCs w:val="24"/>
        </w:rPr>
        <w:t xml:space="preserve"> комплект</w:t>
      </w:r>
      <w:r>
        <w:rPr>
          <w:sz w:val="24"/>
          <w:szCs w:val="24"/>
          <w:lang w:val="uk-UA"/>
        </w:rPr>
        <w:t>и</w:t>
      </w:r>
      <w:r>
        <w:rPr>
          <w:rFonts w:hint="default"/>
          <w:sz w:val="24"/>
          <w:szCs w:val="24"/>
          <w:lang w:val="uk-UA"/>
        </w:rPr>
        <w:t xml:space="preserve"> у наступних версіях</w:t>
      </w:r>
      <w:r>
        <w:rPr>
          <w:sz w:val="24"/>
          <w:szCs w:val="24"/>
        </w:rPr>
        <w:t>:</w:t>
      </w:r>
    </w:p>
    <w:p w14:paraId="0D0CF6C9">
      <w:pPr>
        <w:numPr>
          <w:ilvl w:val="0"/>
          <w:numId w:val="0"/>
        </w:numPr>
        <w:ind w:leftChars="366" w:right="57" w:rightChars="26"/>
        <w:jc w:val="center"/>
        <w:rPr>
          <w:rFonts w:hint="default"/>
          <w:sz w:val="24"/>
          <w:szCs w:val="24"/>
          <w:lang w:val="uk-UA"/>
        </w:rPr>
      </w:pPr>
      <w:r>
        <w:rPr>
          <w:rFonts w:hint="default"/>
          <w:b/>
          <w:bCs/>
          <w:sz w:val="24"/>
          <w:szCs w:val="24"/>
          <w:lang w:val="uk-UA"/>
        </w:rPr>
        <w:t>К</w:t>
      </w:r>
      <w:r>
        <w:rPr>
          <w:b/>
          <w:bCs/>
          <w:sz w:val="24"/>
          <w:szCs w:val="24"/>
        </w:rPr>
        <w:t>омплектаці</w:t>
      </w:r>
      <w:r>
        <w:rPr>
          <w:b/>
          <w:bCs/>
          <w:sz w:val="24"/>
          <w:szCs w:val="24"/>
          <w:lang w:val="uk-UA"/>
        </w:rPr>
        <w:t>я</w:t>
      </w:r>
      <w:r>
        <w:rPr>
          <w:rFonts w:hint="default"/>
          <w:b/>
          <w:bCs/>
          <w:sz w:val="24"/>
          <w:szCs w:val="24"/>
          <w:lang w:val="uk-UA"/>
        </w:rPr>
        <w:t xml:space="preserve"> “</w:t>
      </w:r>
      <w:r>
        <w:rPr>
          <w:b/>
          <w:bCs/>
          <w:sz w:val="24"/>
          <w:szCs w:val="24"/>
          <w:lang w:val="uk-UA"/>
        </w:rPr>
        <w:t>БАЗОВА</w:t>
      </w:r>
      <w:r>
        <w:rPr>
          <w:rFonts w:hint="default"/>
          <w:b/>
          <w:bCs/>
          <w:sz w:val="24"/>
          <w:szCs w:val="24"/>
          <w:lang w:val="uk-UA"/>
        </w:rPr>
        <w:t>”</w:t>
      </w:r>
      <w:r>
        <w:rPr>
          <w:rFonts w:hint="default"/>
          <w:sz w:val="24"/>
          <w:szCs w:val="24"/>
          <w:lang w:val="uk-UA"/>
        </w:rPr>
        <w:t>, постачання з 2017</w:t>
      </w:r>
      <w:r>
        <w:rPr>
          <w:sz w:val="24"/>
          <w:szCs w:val="24"/>
        </w:rPr>
        <w:t xml:space="preserve"> р. </w:t>
      </w:r>
      <w:bookmarkStart w:id="1" w:name="_Hlk176018291"/>
      <w:r>
        <w:rPr>
          <w:sz w:val="24"/>
          <w:szCs w:val="24"/>
        </w:rPr>
        <w:t>(</w:t>
      </w:r>
      <w:r>
        <w:rPr>
          <w:rFonts w:hint="default"/>
          <w:sz w:val="24"/>
          <w:szCs w:val="24"/>
          <w:lang w:val="uk-UA"/>
        </w:rPr>
        <w:t>2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складових</w:t>
      </w:r>
      <w:bookmarkEnd w:id="1"/>
      <w:r>
        <w:rPr>
          <w:sz w:val="24"/>
          <w:szCs w:val="24"/>
        </w:rPr>
        <w:t>)</w:t>
      </w:r>
      <w:r>
        <w:rPr>
          <w:rFonts w:hint="default"/>
          <w:sz w:val="24"/>
          <w:szCs w:val="24"/>
          <w:lang w:val="uk-UA"/>
        </w:rPr>
        <w:t>.</w:t>
      </w:r>
    </w:p>
    <w:p w14:paraId="74C4D4D8">
      <w:pPr>
        <w:numPr>
          <w:ilvl w:val="0"/>
          <w:numId w:val="0"/>
        </w:numPr>
        <w:ind w:leftChars="366" w:right="57" w:rightChars="26"/>
        <w:jc w:val="center"/>
        <w:rPr>
          <w:rFonts w:hint="default"/>
          <w:sz w:val="24"/>
          <w:szCs w:val="24"/>
          <w:lang w:val="uk-UA"/>
        </w:rPr>
      </w:pPr>
    </w:p>
    <w:p w14:paraId="5546FA4E">
      <w:pPr>
        <w:numPr>
          <w:ilvl w:val="0"/>
          <w:numId w:val="2"/>
        </w:numPr>
        <w:ind w:left="0" w:leftChars="0" w:right="57" w:rightChars="26" w:firstLine="878" w:firstLineChars="366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Постачання здійснюється до будь-якого місця на території України за рахунок постачальника.</w:t>
      </w:r>
    </w:p>
    <w:p w14:paraId="28064A30">
      <w:pPr>
        <w:numPr>
          <w:ilvl w:val="0"/>
          <w:numId w:val="2"/>
        </w:numPr>
        <w:ind w:left="0" w:leftChars="0" w:right="57" w:rightChars="26" w:firstLine="878" w:firstLineChars="366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До складу комплекту входить обладнання згідно зі Специфікацією, а також супровідна, та дозвільно-методична документація</w:t>
      </w:r>
      <w:r>
        <w:rPr>
          <w:rFonts w:hint="default"/>
          <w:sz w:val="24"/>
          <w:szCs w:val="24"/>
          <w:lang w:val="uk-UA"/>
        </w:rPr>
        <w:t>:</w:t>
      </w:r>
    </w:p>
    <w:p w14:paraId="12CC81F0">
      <w:pPr>
        <w:numPr>
          <w:ilvl w:val="0"/>
          <w:numId w:val="0"/>
        </w:numPr>
        <w:ind w:leftChars="366" w:right="57" w:rightChars="26"/>
        <w:rPr>
          <w:rFonts w:hint="default"/>
          <w:sz w:val="24"/>
          <w:szCs w:val="24"/>
          <w:lang w:val="uk-UA"/>
        </w:rPr>
      </w:pPr>
    </w:p>
    <w:p w14:paraId="4CD927A0">
      <w:pPr>
        <w:numPr>
          <w:ilvl w:val="0"/>
          <w:numId w:val="0"/>
        </w:numPr>
        <w:ind w:left="0" w:leftChars="0" w:right="57" w:rightChars="26" w:firstLine="878" w:firstLineChars="366"/>
        <w:rPr>
          <w:sz w:val="24"/>
          <w:szCs w:val="24"/>
        </w:rPr>
      </w:pPr>
      <w:r>
        <w:rPr>
          <w:rFonts w:hint="default"/>
          <w:sz w:val="24"/>
          <w:szCs w:val="24"/>
          <w:lang w:val="uk-UA"/>
        </w:rPr>
        <w:t xml:space="preserve">- </w:t>
      </w:r>
      <w:r>
        <w:rPr>
          <w:sz w:val="24"/>
          <w:szCs w:val="24"/>
        </w:rPr>
        <w:t>Патент на корисну модель № 152027 від 19.10.2022р.;</w:t>
      </w:r>
    </w:p>
    <w:p w14:paraId="548E0793">
      <w:pPr>
        <w:numPr>
          <w:ilvl w:val="0"/>
          <w:numId w:val="0"/>
        </w:numPr>
        <w:ind w:left="0" w:leftChars="0" w:right="57" w:rightChars="26" w:firstLine="878" w:firstLineChars="366"/>
        <w:rPr>
          <w:sz w:val="24"/>
          <w:szCs w:val="24"/>
        </w:rPr>
      </w:pPr>
      <w:r>
        <w:rPr>
          <w:rFonts w:hint="default"/>
          <w:sz w:val="24"/>
          <w:szCs w:val="24"/>
          <w:lang w:val="uk-UA"/>
        </w:rPr>
        <w:t>-</w:t>
      </w:r>
      <w:r>
        <w:rPr>
          <w:sz w:val="24"/>
          <w:szCs w:val="24"/>
        </w:rPr>
        <w:t xml:space="preserve"> Паспорт – формуляр та методичний посібник по користуванню; </w:t>
      </w:r>
    </w:p>
    <w:p w14:paraId="3B62D391">
      <w:pPr>
        <w:numPr>
          <w:ilvl w:val="0"/>
          <w:numId w:val="0"/>
        </w:numPr>
        <w:ind w:left="0" w:leftChars="0" w:right="57" w:rightChars="26" w:firstLine="878" w:firstLineChars="366"/>
        <w:rPr>
          <w:sz w:val="24"/>
          <w:szCs w:val="24"/>
        </w:rPr>
      </w:pPr>
      <w:r>
        <w:rPr>
          <w:rFonts w:hint="default"/>
          <w:sz w:val="24"/>
          <w:szCs w:val="24"/>
          <w:lang w:val="uk-UA"/>
        </w:rPr>
        <w:t xml:space="preserve">- </w:t>
      </w:r>
      <w:r>
        <w:rPr>
          <w:sz w:val="24"/>
          <w:szCs w:val="24"/>
        </w:rPr>
        <w:t>Технічні умови ТУ У 32.5-37778172-001:2017;</w:t>
      </w:r>
    </w:p>
    <w:p w14:paraId="0E76364E">
      <w:pPr>
        <w:numPr>
          <w:ilvl w:val="0"/>
          <w:numId w:val="0"/>
        </w:numPr>
        <w:ind w:left="0" w:leftChars="0" w:right="57" w:rightChars="26" w:firstLine="878" w:firstLineChars="366"/>
        <w:rPr>
          <w:sz w:val="24"/>
          <w:szCs w:val="24"/>
        </w:rPr>
      </w:pPr>
      <w:r>
        <w:rPr>
          <w:rFonts w:hint="default"/>
          <w:sz w:val="24"/>
          <w:szCs w:val="24"/>
          <w:lang w:val="uk-UA"/>
        </w:rPr>
        <w:t>-</w:t>
      </w:r>
      <w:r>
        <w:rPr>
          <w:sz w:val="24"/>
          <w:szCs w:val="24"/>
        </w:rPr>
        <w:t xml:space="preserve"> Свідоцтво про ідентифікацію виробника (постачальника) продукції для Збройних</w:t>
      </w:r>
    </w:p>
    <w:p w14:paraId="0B24E041">
      <w:pPr>
        <w:numPr>
          <w:ilvl w:val="0"/>
          <w:numId w:val="0"/>
        </w:numPr>
        <w:ind w:left="0" w:leftChars="0" w:right="57" w:rightChars="26" w:firstLine="996" w:firstLineChars="415"/>
        <w:rPr>
          <w:sz w:val="24"/>
          <w:szCs w:val="24"/>
        </w:rPr>
      </w:pPr>
      <w:r>
        <w:rPr>
          <w:sz w:val="24"/>
          <w:szCs w:val="24"/>
        </w:rPr>
        <w:t xml:space="preserve">Сил України № 433 від 29.05.2017; </w:t>
      </w:r>
    </w:p>
    <w:p w14:paraId="2DE5674A">
      <w:pPr>
        <w:numPr>
          <w:ilvl w:val="0"/>
          <w:numId w:val="0"/>
        </w:numPr>
        <w:ind w:left="0" w:leftChars="0" w:right="57" w:rightChars="26" w:firstLine="878" w:firstLineChars="366"/>
        <w:rPr>
          <w:sz w:val="24"/>
          <w:szCs w:val="24"/>
        </w:rPr>
      </w:pPr>
      <w:r>
        <w:rPr>
          <w:rFonts w:hint="default"/>
          <w:sz w:val="24"/>
          <w:szCs w:val="24"/>
          <w:lang w:val="uk-UA"/>
        </w:rPr>
        <w:t xml:space="preserve">- </w:t>
      </w:r>
      <w:r>
        <w:rPr>
          <w:sz w:val="24"/>
          <w:szCs w:val="24"/>
        </w:rPr>
        <w:t xml:space="preserve">Посвідчення Державної служби експертного контролю України від 04.01.2022; </w:t>
      </w:r>
    </w:p>
    <w:p w14:paraId="06F81212">
      <w:pPr>
        <w:numPr>
          <w:ilvl w:val="0"/>
          <w:numId w:val="0"/>
        </w:numPr>
        <w:ind w:left="0" w:leftChars="0" w:right="57" w:rightChars="26" w:firstLine="878" w:firstLineChars="366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 xml:space="preserve">- </w:t>
      </w:r>
      <w:r>
        <w:rPr>
          <w:sz w:val="24"/>
          <w:szCs w:val="24"/>
        </w:rPr>
        <w:t>Висновок Державної санітарно – епідеміологічної експертизи від 29.05.2017</w:t>
      </w:r>
      <w:r>
        <w:rPr>
          <w:rFonts w:hint="default"/>
          <w:sz w:val="24"/>
          <w:szCs w:val="24"/>
          <w:lang w:val="uk-UA"/>
        </w:rPr>
        <w:t>;</w:t>
      </w:r>
    </w:p>
    <w:p w14:paraId="09957AFB">
      <w:pPr>
        <w:numPr>
          <w:ilvl w:val="0"/>
          <w:numId w:val="0"/>
        </w:numPr>
        <w:ind w:left="0" w:leftChars="0" w:right="57" w:rightChars="26" w:firstLine="878" w:firstLineChars="366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Сертифікат</w:t>
      </w:r>
      <w:r>
        <w:rPr>
          <w:rFonts w:hint="default"/>
          <w:sz w:val="24"/>
          <w:szCs w:val="24"/>
          <w:lang w:val="uk-UA"/>
        </w:rPr>
        <w:t xml:space="preserve"> відповідності №</w:t>
      </w:r>
      <w:r>
        <w:rPr>
          <w:rFonts w:hint="default"/>
          <w:sz w:val="24"/>
          <w:szCs w:val="24"/>
          <w:lang w:val="en-US"/>
        </w:rPr>
        <w:t>UA/PN/191/3936-24</w:t>
      </w:r>
      <w:r>
        <w:rPr>
          <w:rFonts w:hint="default"/>
          <w:sz w:val="24"/>
          <w:szCs w:val="24"/>
          <w:lang w:val="uk-UA"/>
        </w:rPr>
        <w:t xml:space="preserve"> від 16.12.2024 року;</w:t>
      </w:r>
    </w:p>
    <w:p w14:paraId="3F2EE5D9">
      <w:pPr>
        <w:numPr>
          <w:ilvl w:val="0"/>
          <w:numId w:val="0"/>
        </w:numPr>
        <w:ind w:left="0" w:leftChars="0" w:right="57" w:rightChars="26" w:firstLine="878" w:firstLineChars="366"/>
        <w:rPr>
          <w:rFonts w:hint="default"/>
          <w:sz w:val="24"/>
          <w:szCs w:val="24"/>
          <w:lang w:val="uk-UA"/>
        </w:rPr>
      </w:pPr>
      <w:r>
        <w:rPr>
          <w:rFonts w:hint="default"/>
          <w:sz w:val="24"/>
          <w:szCs w:val="24"/>
          <w:lang w:val="uk-UA"/>
        </w:rPr>
        <w:t xml:space="preserve">- </w:t>
      </w:r>
      <w:r>
        <w:rPr>
          <w:sz w:val="24"/>
          <w:szCs w:val="24"/>
        </w:rPr>
        <w:t>Рахунок-фактура, видаткова накладна</w:t>
      </w:r>
      <w:r>
        <w:rPr>
          <w:rFonts w:hint="default"/>
          <w:sz w:val="24"/>
          <w:szCs w:val="24"/>
          <w:lang w:val="uk-UA"/>
        </w:rPr>
        <w:t>.</w:t>
      </w:r>
      <w:r>
        <w:rPr>
          <w:sz w:val="24"/>
          <w:szCs w:val="24"/>
        </w:rPr>
        <w:t xml:space="preserve"> </w:t>
      </w:r>
    </w:p>
    <w:p w14:paraId="3D4A15FB">
      <w:pPr>
        <w:numPr>
          <w:ilvl w:val="0"/>
          <w:numId w:val="0"/>
        </w:numPr>
        <w:ind w:left="0" w:leftChars="0" w:right="57" w:rightChars="26" w:firstLine="878" w:firstLineChars="366"/>
        <w:rPr>
          <w:rFonts w:hint="default"/>
          <w:sz w:val="24"/>
          <w:szCs w:val="24"/>
          <w:lang w:val="uk-UA"/>
        </w:rPr>
      </w:pPr>
    </w:p>
    <w:p w14:paraId="453D5302">
      <w:pPr>
        <w:ind w:left="0" w:leftChars="0" w:right="57" w:rightChars="26" w:firstLine="878" w:firstLineChars="366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Форма оплати –  безготівкова, на умовах, викладених у Договорі.</w:t>
      </w:r>
    </w:p>
    <w:p w14:paraId="5CA641E0">
      <w:pPr>
        <w:ind w:left="0" w:leftChars="0" w:right="57" w:rightChars="26" w:firstLine="878" w:firstLineChars="366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Гарантійний термін експлуатації 18 місяців.</w:t>
      </w:r>
    </w:p>
    <w:p w14:paraId="713A1985">
      <w:pPr>
        <w:ind w:left="0" w:leftChars="0" w:right="57" w:rightChars="26" w:firstLine="878" w:firstLineChars="366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Постачальником товару також може бути торговий представник – Фізична особа-підприємець.</w:t>
      </w:r>
    </w:p>
    <w:p w14:paraId="45CB3FD0">
      <w:pPr>
        <w:pStyle w:val="11"/>
        <w:tabs>
          <w:tab w:val="left" w:pos="667"/>
        </w:tabs>
        <w:ind w:left="0" w:leftChars="0" w:right="577" w:firstLine="878" w:firstLineChars="366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До вартості включається доставка товару до замовника та проведення інструкторсько-методичних занять по порядку використання комплекту.</w:t>
      </w:r>
    </w:p>
    <w:p w14:paraId="0A5128CF">
      <w:pPr>
        <w:pStyle w:val="11"/>
        <w:tabs>
          <w:tab w:val="left" w:pos="667"/>
        </w:tabs>
        <w:ind w:left="0" w:leftChars="0" w:right="577" w:firstLine="879" w:firstLineChars="366"/>
        <w:jc w:val="center"/>
        <w:rPr>
          <w:b/>
          <w:bCs/>
          <w:sz w:val="24"/>
          <w:szCs w:val="24"/>
        </w:rPr>
      </w:pPr>
    </w:p>
    <w:p w14:paraId="319285C6">
      <w:pPr>
        <w:pStyle w:val="11"/>
        <w:tabs>
          <w:tab w:val="left" w:pos="667"/>
        </w:tabs>
        <w:ind w:left="0" w:leftChars="0" w:right="577" w:firstLine="879" w:firstLineChars="366"/>
        <w:jc w:val="center"/>
        <w:rPr>
          <w:b/>
          <w:bCs/>
          <w:sz w:val="24"/>
          <w:szCs w:val="24"/>
        </w:rPr>
      </w:pPr>
    </w:p>
    <w:p w14:paraId="683551AA">
      <w:pPr>
        <w:pStyle w:val="11"/>
        <w:tabs>
          <w:tab w:val="left" w:pos="667"/>
        </w:tabs>
        <w:ind w:right="577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СКЛАД</w:t>
      </w:r>
    </w:p>
    <w:p w14:paraId="3809C044">
      <w:pPr>
        <w:ind w:right="151" w:firstLine="70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та технічні хара</w:t>
      </w:r>
      <w:r>
        <w:rPr>
          <w:rFonts w:hint="default" w:ascii="Times New Roman" w:hAnsi="Times New Roman" w:cs="Times New Roman"/>
          <w:sz w:val="24"/>
          <w:szCs w:val="24"/>
        </w:rPr>
        <w:t>ктеристики</w:t>
      </w:r>
    </w:p>
    <w:p w14:paraId="5556D42F">
      <w:pPr>
        <w:numPr>
          <w:ilvl w:val="0"/>
          <w:numId w:val="0"/>
        </w:numPr>
        <w:ind w:right="151" w:rightChars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Комплекту навчального вогневої підготовки КНВП «Рубін-У»/КЯ-2017</w:t>
      </w:r>
    </w:p>
    <w:p w14:paraId="7D7C2916">
      <w:pPr>
        <w:numPr>
          <w:ilvl w:val="0"/>
          <w:numId w:val="0"/>
        </w:numPr>
        <w:ind w:right="151" w:rightChars="0"/>
        <w:jc w:val="center"/>
        <w:rPr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  <w:lang w:val="uk-UA" w:eastAsia="ru-RU"/>
        </w:rPr>
        <w:t>К</w:t>
      </w:r>
      <w:r>
        <w:rPr>
          <w:rFonts w:eastAsia="Calibri"/>
          <w:b/>
          <w:sz w:val="24"/>
          <w:szCs w:val="24"/>
          <w:lang w:eastAsia="ru-RU"/>
        </w:rPr>
        <w:t>омплектація</w:t>
      </w:r>
      <w:r>
        <w:rPr>
          <w:rFonts w:hint="default" w:eastAsia="Calibri"/>
          <w:b/>
          <w:sz w:val="24"/>
          <w:szCs w:val="24"/>
          <w:lang w:val="uk-UA" w:eastAsia="ru-RU"/>
        </w:rPr>
        <w:t xml:space="preserve"> </w:t>
      </w:r>
      <w:r>
        <w:rPr>
          <w:rFonts w:eastAsia="Calibri"/>
          <w:b/>
          <w:bCs/>
          <w:sz w:val="24"/>
          <w:szCs w:val="24"/>
          <w:lang w:eastAsia="ru-RU"/>
        </w:rPr>
        <w:t>«</w:t>
      </w:r>
      <w:r>
        <w:rPr>
          <w:rFonts w:eastAsia="Calibri"/>
          <w:b/>
          <w:sz w:val="24"/>
          <w:szCs w:val="24"/>
          <w:lang w:eastAsia="ru-RU"/>
        </w:rPr>
        <w:t>Базова</w:t>
      </w:r>
      <w:r>
        <w:rPr>
          <w:rFonts w:eastAsia="Calibri"/>
          <w:b/>
          <w:bCs/>
          <w:sz w:val="24"/>
          <w:szCs w:val="24"/>
          <w:lang w:eastAsia="ru-RU"/>
        </w:rPr>
        <w:t>»</w:t>
      </w:r>
    </w:p>
    <w:tbl>
      <w:tblPr>
        <w:tblStyle w:val="8"/>
        <w:tblpPr w:leftFromText="180" w:rightFromText="180" w:vertAnchor="text" w:horzAnchor="page" w:tblpX="639" w:tblpY="212"/>
        <w:tblOverlap w:val="never"/>
        <w:tblW w:w="107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052"/>
        <w:gridCol w:w="3243"/>
        <w:gridCol w:w="784"/>
        <w:gridCol w:w="1004"/>
        <w:gridCol w:w="3152"/>
      </w:tblGrid>
      <w:tr w14:paraId="0DDDD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53" w:type="dxa"/>
            <w:tcBorders>
              <w:top w:val="thinThickSmallGap" w:color="auto" w:sz="12" w:space="0"/>
              <w:left w:val="thinThickSmallGap" w:color="auto" w:sz="12" w:space="0"/>
            </w:tcBorders>
          </w:tcPr>
          <w:p w14:paraId="11A89774">
            <w:p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5542E2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2" w:type="dxa"/>
            <w:tcBorders>
              <w:top w:val="thinThickSmallGap" w:color="auto" w:sz="12" w:space="0"/>
            </w:tcBorders>
          </w:tcPr>
          <w:p w14:paraId="2B5BF26D">
            <w:p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14:paraId="7F977834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3243" w:type="dxa"/>
            <w:tcBorders>
              <w:top w:val="thinThickSmallGap" w:color="auto" w:sz="12" w:space="0"/>
            </w:tcBorders>
          </w:tcPr>
          <w:p w14:paraId="65D0AF9F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  <w:p w14:paraId="0BEC7458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4940" w:type="dxa"/>
            <w:gridSpan w:val="3"/>
            <w:tcBorders>
              <w:top w:val="thinThickSmallGap" w:color="auto" w:sz="12" w:space="0"/>
              <w:bottom w:val="single" w:color="auto" w:sz="4" w:space="0"/>
              <w:right w:val="thickThinSmallGap" w:color="auto" w:sz="12" w:space="0"/>
            </w:tcBorders>
          </w:tcPr>
          <w:p w14:paraId="75821209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</w:rPr>
              <w:t>Комплекту навчального вогневої підготовки КНВП «Рубін-У»/КЯ-2017</w:t>
            </w:r>
            <w:r>
              <w:rPr>
                <w:rFonts w:hint="default"/>
                <w:b/>
                <w:bCs/>
                <w:sz w:val="24"/>
                <w:szCs w:val="24"/>
                <w:lang w:val="uk-UA"/>
              </w:rPr>
              <w:t xml:space="preserve"> комплектація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uk-UA" w:eastAsia="ru-RU"/>
              </w:rPr>
              <w:t>“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Базова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uk-UA" w:eastAsia="ru-RU"/>
              </w:rPr>
              <w:t>”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 w:eastAsia="ru-RU"/>
              </w:rPr>
              <w:t xml:space="preserve">     </w:t>
            </w:r>
          </w:p>
        </w:tc>
      </w:tr>
      <w:tr w14:paraId="42053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3" w:type="dxa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E1FB15D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5" w:type="dxa"/>
            <w:gridSpan w:val="2"/>
            <w:tcBorders>
              <w:left w:val="single" w:color="auto" w:sz="4" w:space="0"/>
            </w:tcBorders>
          </w:tcPr>
          <w:p w14:paraId="4E1EF191">
            <w:p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 w:eastAsia="ru-RU"/>
              </w:rPr>
              <w:t>К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омплект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 w:eastAsia="ru-RU"/>
              </w:rPr>
              <w:t>н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авчальний вогневої підготовки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КНВП «Рубін-У»/КЯ-2017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 xml:space="preserve"> «Командирський ящик»:</w:t>
            </w:r>
          </w:p>
        </w:tc>
        <w:tc>
          <w:tcPr>
            <w:tcW w:w="784" w:type="dxa"/>
            <w:shd w:val="clear" w:color="auto" w:fill="auto"/>
            <w:vAlign w:val="top"/>
          </w:tcPr>
          <w:p w14:paraId="663D77BA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Од.</w:t>
            </w:r>
          </w:p>
          <w:p w14:paraId="5485FC76">
            <w:pPr>
              <w:snapToGrid w:val="0"/>
              <w:ind w:right="-106" w:rightChars="0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val="uk-UA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виміру</w:t>
            </w:r>
          </w:p>
        </w:tc>
        <w:tc>
          <w:tcPr>
            <w:tcW w:w="10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C59B28D">
            <w:pPr>
              <w:snapToGrid w:val="0"/>
              <w:ind w:right="-26" w:rightChars="0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val="uk-UA" w:eastAsia="ru-RU" w:bidi="ar-SA"/>
              </w:rPr>
            </w:pPr>
            <w:r>
              <w:rPr>
                <w:rFonts w:hint="default" w:eastAsia="Calibri" w:cs="Times New Roman"/>
                <w:b/>
                <w:sz w:val="20"/>
                <w:szCs w:val="20"/>
                <w:lang w:val="uk-UA" w:eastAsia="ru-RU"/>
              </w:rPr>
              <w:t>Кількість</w:t>
            </w:r>
          </w:p>
        </w:tc>
        <w:tc>
          <w:tcPr>
            <w:tcW w:w="3152" w:type="dxa"/>
            <w:tcBorders>
              <w:right w:val="thickThinSmallGap" w:color="auto" w:sz="12" w:space="0"/>
            </w:tcBorders>
            <w:shd w:val="clear" w:color="auto" w:fill="auto"/>
            <w:vAlign w:val="center"/>
          </w:tcPr>
          <w:p w14:paraId="3E3AA25D">
            <w:pPr>
              <w:snapToGrid w:val="0"/>
              <w:ind w:right="-26" w:rightChars="0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val="uk-UA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  <w:t>Довжина – 500</w:t>
            </w:r>
            <w:r>
              <w:rPr>
                <w:rFonts w:hint="default" w:eastAsia="Calibri" w:cs="Times New Roman"/>
                <w:b/>
                <w:bCs w:val="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  <w:t>мм, ширина – 220 мм, висота – 250</w:t>
            </w:r>
            <w:r>
              <w:rPr>
                <w:rFonts w:hint="default" w:eastAsia="Calibri" w:cs="Times New Roman"/>
                <w:b/>
                <w:bCs w:val="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  <w:t>мм, маса тари – 3.5 кг, вага комплекту – 15.</w:t>
            </w: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uk-UA" w:eastAsia="ru-RU"/>
              </w:rPr>
              <w:t>0</w:t>
            </w: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  <w:t xml:space="preserve"> кг</w:t>
            </w:r>
          </w:p>
        </w:tc>
      </w:tr>
      <w:tr w14:paraId="5788B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53" w:type="dxa"/>
            <w:tcBorders>
              <w:left w:val="thinThickSmallGap" w:color="auto" w:sz="12" w:space="0"/>
              <w:right w:val="single" w:color="auto" w:sz="4" w:space="0"/>
            </w:tcBorders>
            <w:shd w:val="clear" w:color="auto" w:fill="FFFFFF"/>
          </w:tcPr>
          <w:p w14:paraId="5D34AE1E">
            <w:p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C35345">
            <w:pPr>
              <w:snapToGrid w:val="0"/>
              <w:ind w:left="141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Комплект навчальних стрілецьких приладів та пристосувань, для забезпечення ефективного навчання прийомам і правилам стрільби із стрілецької зброї, протитанкових гранатометів у денний і нічний час, у навчальних класах, стрільбищах, вогневих містечках та ін., як без витрати боєприпасів, так і при бойовій стрільбі.</w:t>
            </w:r>
          </w:p>
          <w:p w14:paraId="7D0CEAE6">
            <w:pPr>
              <w:snapToGrid w:val="0"/>
              <w:ind w:left="441" w:leftChars="64" w:right="151" w:hanging="300" w:hangingChars="150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    Діапазон робочих температур: -30 С +50 С; відносна</w:t>
            </w:r>
            <w:r>
              <w:rPr>
                <w:rFonts w:hint="default" w:eastAsia="Calibri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вологість повітря при температурі 20 С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-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95%</w:t>
            </w:r>
          </w:p>
        </w:tc>
        <w:tc>
          <w:tcPr>
            <w:tcW w:w="78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78801F">
            <w:pPr>
              <w:snapToGrid w:val="0"/>
              <w:ind w:right="-106" w:rightChars="0" w:firstLine="100" w:firstLineChars="50"/>
              <w:contextualSpacing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uk-UA" w:eastAsia="ru-RU"/>
              </w:rPr>
            </w:pPr>
          </w:p>
          <w:p w14:paraId="7CE84D87">
            <w:pPr>
              <w:snapToGrid w:val="0"/>
              <w:ind w:right="-106" w:rightChars="0" w:firstLine="100" w:firstLineChars="50"/>
              <w:contextualSpacing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uk-UA" w:eastAsia="ru-RU"/>
              </w:rPr>
            </w:pPr>
          </w:p>
          <w:p w14:paraId="1CDEE575">
            <w:pPr>
              <w:snapToGrid w:val="0"/>
              <w:ind w:right="-106" w:rightChars="0" w:firstLine="100" w:firstLineChars="50"/>
              <w:contextualSpacing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uk-UA" w:eastAsia="ru-RU"/>
              </w:rPr>
            </w:pPr>
          </w:p>
          <w:p w14:paraId="0FAD8C1A">
            <w:pPr>
              <w:snapToGrid w:val="0"/>
              <w:ind w:right="-106" w:rightChars="0" w:firstLine="100" w:firstLineChars="50"/>
              <w:contextualSpacing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uk-UA" w:eastAsia="ru-RU"/>
              </w:rPr>
            </w:pPr>
          </w:p>
          <w:p w14:paraId="461BCD15">
            <w:pPr>
              <w:snapToGrid w:val="0"/>
              <w:ind w:right="-106" w:rightChars="0" w:firstLine="100" w:firstLineChars="50"/>
              <w:contextualSpacing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uk-UA" w:eastAsia="ru-RU"/>
              </w:rPr>
              <w:t>Компл</w:t>
            </w: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8B1976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uk-UA" w:eastAsia="ru-RU"/>
              </w:rPr>
            </w:pPr>
          </w:p>
          <w:p w14:paraId="4B416108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uk-UA" w:eastAsia="ru-RU"/>
              </w:rPr>
            </w:pPr>
          </w:p>
          <w:p w14:paraId="5D9924A1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uk-UA" w:eastAsia="ru-RU"/>
              </w:rPr>
            </w:pPr>
          </w:p>
          <w:p w14:paraId="4D799C9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uk-UA" w:eastAsia="ru-RU"/>
              </w:rPr>
            </w:pPr>
          </w:p>
          <w:p w14:paraId="2C4CC46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52" w:type="dxa"/>
            <w:tcBorders>
              <w:left w:val="single" w:color="auto" w:sz="4" w:space="0"/>
              <w:right w:val="thickThinSmallGap" w:color="auto" w:sz="12" w:space="0"/>
            </w:tcBorders>
            <w:shd w:val="clear" w:color="auto" w:fill="FFFFFF"/>
          </w:tcPr>
          <w:p w14:paraId="1F36B93C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drawing>
                <wp:inline distT="0" distB="0" distL="0" distR="0">
                  <wp:extent cx="2032000" cy="1542415"/>
                  <wp:effectExtent l="0" t="0" r="6350" b="635"/>
                  <wp:docPr id="10997216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72161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425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3" w:type="dxa"/>
            <w:tcBorders>
              <w:left w:val="thinThickSmallGap" w:color="auto" w:sz="12" w:space="0"/>
            </w:tcBorders>
          </w:tcPr>
          <w:p w14:paraId="5AA51583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052" w:type="dxa"/>
            <w:tcBorders>
              <w:right w:val="single" w:color="auto" w:sz="4" w:space="0"/>
            </w:tcBorders>
          </w:tcPr>
          <w:p w14:paraId="3DF68619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Скло бокове СБ-У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71C4E8C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(універсальне)</w:t>
            </w:r>
          </w:p>
        </w:tc>
        <w:tc>
          <w:tcPr>
            <w:tcW w:w="3243" w:type="dxa"/>
            <w:tcBorders>
              <w:left w:val="single" w:color="auto" w:sz="4" w:space="0"/>
            </w:tcBorders>
          </w:tcPr>
          <w:p w14:paraId="1D83A7EC">
            <w:pPr>
              <w:snapToGrid w:val="0"/>
              <w:ind w:left="141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Призначене для перевірки правильності прицілювання на відстані.</w:t>
            </w:r>
          </w:p>
        </w:tc>
        <w:tc>
          <w:tcPr>
            <w:tcW w:w="784" w:type="dxa"/>
            <w:vAlign w:val="center"/>
          </w:tcPr>
          <w:p w14:paraId="3A43944D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right w:val="single" w:color="auto" w:sz="4" w:space="0"/>
            </w:tcBorders>
            <w:vAlign w:val="center"/>
          </w:tcPr>
          <w:p w14:paraId="4E654689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52" w:type="dxa"/>
            <w:tcBorders>
              <w:right w:val="thickThinSmallGap" w:color="auto" w:sz="12" w:space="0"/>
            </w:tcBorders>
            <w:vAlign w:val="center"/>
          </w:tcPr>
          <w:p w14:paraId="362BE798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2020570" cy="1428750"/>
                  <wp:effectExtent l="0" t="0" r="6350" b="3810"/>
                  <wp:docPr id="57436994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36994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E72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53" w:type="dxa"/>
            <w:tcBorders>
              <w:left w:val="thinThickSmallGap" w:color="auto" w:sz="12" w:space="0"/>
            </w:tcBorders>
          </w:tcPr>
          <w:p w14:paraId="2B03F4F3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.2</w:t>
            </w:r>
          </w:p>
        </w:tc>
        <w:tc>
          <w:tcPr>
            <w:tcW w:w="2052" w:type="dxa"/>
            <w:tcBorders>
              <w:right w:val="single" w:color="auto" w:sz="4" w:space="0"/>
            </w:tcBorders>
          </w:tcPr>
          <w:p w14:paraId="447BCA1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Лазерний</w:t>
            </w:r>
          </w:p>
          <w:p w14:paraId="0D043EF8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пристрілочний пристрій (ЛПП)</w:t>
            </w:r>
          </w:p>
        </w:tc>
        <w:tc>
          <w:tcPr>
            <w:tcW w:w="3243" w:type="dxa"/>
            <w:tcBorders>
              <w:left w:val="single" w:color="auto" w:sz="4" w:space="0"/>
            </w:tcBorders>
          </w:tcPr>
          <w:p w14:paraId="4D9A4886">
            <w:pPr>
              <w:snapToGrid w:val="0"/>
              <w:ind w:left="141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Призначений для узгодження лінії прицілювання прицілів з віссю каналу ствола зброї, а також – оперативного контролю положення лінії прицілювання прицілів по сітці вивірочної мішені. Допоміжна функція лазерної вказівки.</w:t>
            </w:r>
          </w:p>
        </w:tc>
        <w:tc>
          <w:tcPr>
            <w:tcW w:w="784" w:type="dxa"/>
            <w:vAlign w:val="center"/>
          </w:tcPr>
          <w:p w14:paraId="3E28A740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right w:val="single" w:color="auto" w:sz="4" w:space="0"/>
            </w:tcBorders>
            <w:vAlign w:val="center"/>
          </w:tcPr>
          <w:p w14:paraId="3DFF9913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</w:pPr>
          </w:p>
          <w:p w14:paraId="3162BA42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  <w:p w14:paraId="22098F29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right w:val="thickThinSmallGap" w:color="auto" w:sz="12" w:space="0"/>
            </w:tcBorders>
            <w:vAlign w:val="center"/>
          </w:tcPr>
          <w:p w14:paraId="6952E8DA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997710" cy="1245235"/>
                  <wp:effectExtent l="0" t="0" r="2540" b="12065"/>
                  <wp:docPr id="58593014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930141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17E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553" w:type="dxa"/>
            <w:tcBorders>
              <w:left w:val="thinThickSmallGap" w:color="auto" w:sz="12" w:space="0"/>
            </w:tcBorders>
          </w:tcPr>
          <w:p w14:paraId="5DBF47FF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052" w:type="dxa"/>
            <w:tcBorders>
              <w:right w:val="single" w:color="auto" w:sz="4" w:space="0"/>
            </w:tcBorders>
          </w:tcPr>
          <w:p w14:paraId="5383E03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Світловідзеркалювальна мішень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,</w:t>
            </w:r>
          </w:p>
          <w:p w14:paraId="18F3196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учбова,</w:t>
            </w:r>
          </w:p>
          <w:p w14:paraId="2F09EE6F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пристрілочна</w:t>
            </w:r>
          </w:p>
          <w:p w14:paraId="7ECA2B74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</w:p>
          <w:p w14:paraId="421B43FD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left w:val="single" w:color="auto" w:sz="4" w:space="0"/>
            </w:tcBorders>
          </w:tcPr>
          <w:p w14:paraId="5B73502B">
            <w:pPr>
              <w:snapToGrid w:val="0"/>
              <w:ind w:left="141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Для роботи у складі з Лазерним пристрілочним пристроєм для приведення вогнепальної зброї до нормального бою, згідно правил експлуатації ЛПП;</w:t>
            </w:r>
          </w:p>
          <w:p w14:paraId="278561B3">
            <w:pPr>
              <w:snapToGrid w:val="0"/>
              <w:ind w:left="141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Додатково для відпрацювання навичок стрільби з використанням лазерних тренажерів з видимим променем у складі Інтерактивного мультимедійного лазерного тиру (ІМЛТ)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382C8114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right w:val="single" w:color="auto" w:sz="4" w:space="0"/>
            </w:tcBorders>
            <w:vAlign w:val="center"/>
          </w:tcPr>
          <w:p w14:paraId="7F282C9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 xml:space="preserve">1           </w:t>
            </w:r>
          </w:p>
        </w:tc>
        <w:tc>
          <w:tcPr>
            <w:tcW w:w="3152" w:type="dxa"/>
            <w:tcBorders>
              <w:right w:val="thickThinSmallGap" w:color="auto" w:sz="12" w:space="0"/>
            </w:tcBorders>
            <w:vAlign w:val="center"/>
          </w:tcPr>
          <w:p w14:paraId="3F70FA0A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983740" cy="1975485"/>
                  <wp:effectExtent l="0" t="0" r="5715" b="16510"/>
                  <wp:docPr id="77057988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579883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374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26E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53" w:type="dxa"/>
            <w:tcBorders>
              <w:left w:val="thinThickSmallGap" w:color="auto" w:sz="12" w:space="0"/>
            </w:tcBorders>
          </w:tcPr>
          <w:p w14:paraId="72D15FF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052" w:type="dxa"/>
            <w:tcBorders>
              <w:right w:val="single" w:color="auto" w:sz="4" w:space="0"/>
            </w:tcBorders>
          </w:tcPr>
          <w:p w14:paraId="7CB43FF5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</w:p>
          <w:p w14:paraId="3E6E1285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Мушка </w:t>
            </w:r>
          </w:p>
          <w:p w14:paraId="56308B12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Показова</w:t>
            </w:r>
          </w:p>
          <w:p w14:paraId="51E4EBB3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</w:p>
          <w:p w14:paraId="2BBD6FE9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left w:val="single" w:color="auto" w:sz="4" w:space="0"/>
            </w:tcBorders>
          </w:tcPr>
          <w:p w14:paraId="46486C5C">
            <w:pPr>
              <w:numPr>
                <w:ilvl w:val="0"/>
                <w:numId w:val="3"/>
              </w:num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для показу правильного положення мушки зброї в прорізі прицільної планки;</w:t>
            </w:r>
          </w:p>
          <w:p w14:paraId="362FFFEA">
            <w:pPr>
              <w:numPr>
                <w:ilvl w:val="0"/>
                <w:numId w:val="3"/>
              </w:num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для показу помилок, які виникають при прицілюванні</w:t>
            </w:r>
          </w:p>
          <w:p w14:paraId="3B880486">
            <w:pPr>
              <w:numPr>
                <w:ilvl w:val="0"/>
                <w:numId w:val="3"/>
              </w:num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для показу правильного прицілювання по різним цілям</w:t>
            </w:r>
          </w:p>
          <w:p w14:paraId="46F96DAF">
            <w:pPr>
              <w:numPr>
                <w:ilvl w:val="0"/>
                <w:numId w:val="3"/>
              </w:num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для пояснення правил корегування стрільби</w:t>
            </w:r>
          </w:p>
        </w:tc>
        <w:tc>
          <w:tcPr>
            <w:tcW w:w="784" w:type="dxa"/>
            <w:vAlign w:val="center"/>
          </w:tcPr>
          <w:p w14:paraId="4CACC75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right w:val="single" w:color="auto" w:sz="4" w:space="0"/>
            </w:tcBorders>
            <w:vAlign w:val="center"/>
          </w:tcPr>
          <w:p w14:paraId="3C5EDA3B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52" w:type="dxa"/>
            <w:tcBorders>
              <w:right w:val="thickThinSmallGap" w:color="auto" w:sz="12" w:space="0"/>
            </w:tcBorders>
            <w:vAlign w:val="center"/>
          </w:tcPr>
          <w:p w14:paraId="02EB365D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2028825" cy="1399540"/>
                  <wp:effectExtent l="0" t="0" r="9525" b="10160"/>
                  <wp:docPr id="85539333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39333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9DC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7" w:hRule="atLeast"/>
        </w:trPr>
        <w:tc>
          <w:tcPr>
            <w:tcW w:w="553" w:type="dxa"/>
            <w:tcBorders>
              <w:left w:val="thinThickSmallGap" w:color="auto" w:sz="12" w:space="0"/>
            </w:tcBorders>
          </w:tcPr>
          <w:p w14:paraId="1ED19F6F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052" w:type="dxa"/>
          </w:tcPr>
          <w:p w14:paraId="5C265C0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Мушка </w:t>
            </w:r>
          </w:p>
          <w:p w14:paraId="09965BCA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показова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з пристосуванням для магнітного</w:t>
            </w:r>
          </w:p>
          <w:p w14:paraId="77421113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тримача</w:t>
            </w:r>
          </w:p>
          <w:p w14:paraId="6C4E242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</w:p>
          <w:p w14:paraId="472216E5">
            <w:p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</w:tcPr>
          <w:p w14:paraId="0AA5500A">
            <w:pPr>
              <w:snapToGrid w:val="0"/>
              <w:ind w:left="147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Використовується в комплекті з магнітним тримачем, для:</w:t>
            </w:r>
          </w:p>
          <w:p w14:paraId="1C6A04C9">
            <w:pPr>
              <w:pStyle w:val="11"/>
              <w:numPr>
                <w:ilvl w:val="0"/>
                <w:numId w:val="4"/>
              </w:num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показу правильного положення мушки зброї в прорізі прицільної планки;</w:t>
            </w:r>
          </w:p>
          <w:p w14:paraId="73150F84">
            <w:pPr>
              <w:numPr>
                <w:ilvl w:val="0"/>
                <w:numId w:val="4"/>
              </w:numPr>
              <w:snapToGrid w:val="0"/>
              <w:ind w:left="147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показу помилок, які виникають при прицілюванні</w:t>
            </w:r>
          </w:p>
          <w:p w14:paraId="5FBD8801">
            <w:pPr>
              <w:numPr>
                <w:ilvl w:val="0"/>
                <w:numId w:val="4"/>
              </w:numPr>
              <w:snapToGrid w:val="0"/>
              <w:ind w:left="147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показу правильного прицілювання по різним цілям</w:t>
            </w:r>
          </w:p>
          <w:p w14:paraId="13E038B8">
            <w:pPr>
              <w:numPr>
                <w:ilvl w:val="0"/>
                <w:numId w:val="4"/>
              </w:numPr>
              <w:snapToGrid w:val="0"/>
              <w:ind w:left="147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пояснення правил корегування стрільби</w:t>
            </w:r>
          </w:p>
          <w:p w14:paraId="68F6D895">
            <w:pPr>
              <w:numPr>
                <w:ilvl w:val="0"/>
                <w:numId w:val="4"/>
              </w:numPr>
              <w:snapToGrid w:val="0"/>
              <w:ind w:left="147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показу видимого співвідношення розмірів прицільного приладу та цілі на різних відстанях (визначення дальності до цілі).</w:t>
            </w:r>
          </w:p>
        </w:tc>
        <w:tc>
          <w:tcPr>
            <w:tcW w:w="784" w:type="dxa"/>
            <w:vAlign w:val="center"/>
          </w:tcPr>
          <w:p w14:paraId="4BA9378B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</w:p>
          <w:p w14:paraId="723C10BD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right w:val="single" w:color="auto" w:sz="4" w:space="0"/>
            </w:tcBorders>
            <w:vAlign w:val="center"/>
          </w:tcPr>
          <w:p w14:paraId="047DE5B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</w:pPr>
          </w:p>
          <w:p w14:paraId="467E6BAB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52" w:type="dxa"/>
            <w:tcBorders>
              <w:right w:val="thickThinSmallGap" w:color="auto" w:sz="12" w:space="0"/>
            </w:tcBorders>
            <w:vAlign w:val="center"/>
          </w:tcPr>
          <w:p w14:paraId="3FCF2202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984375" cy="2248535"/>
                  <wp:effectExtent l="0" t="0" r="15875" b="18415"/>
                  <wp:docPr id="82235300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35300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224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987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53" w:type="dxa"/>
            <w:tcBorders>
              <w:left w:val="thinThickSmallGap" w:color="auto" w:sz="12" w:space="0"/>
              <w:bottom w:val="single" w:color="auto" w:sz="4" w:space="0"/>
            </w:tcBorders>
          </w:tcPr>
          <w:p w14:paraId="0F9E12E9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052" w:type="dxa"/>
            <w:tcBorders>
              <w:bottom w:val="single" w:color="auto" w:sz="4" w:space="0"/>
            </w:tcBorders>
          </w:tcPr>
          <w:p w14:paraId="02DB74B9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Тримач </w:t>
            </w:r>
          </w:p>
          <w:p w14:paraId="1D07258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магнітний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E3AF003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для мушки показової</w:t>
            </w:r>
          </w:p>
        </w:tc>
        <w:tc>
          <w:tcPr>
            <w:tcW w:w="3243" w:type="dxa"/>
            <w:tcBorders>
              <w:bottom w:val="single" w:color="auto" w:sz="4" w:space="0"/>
            </w:tcBorders>
          </w:tcPr>
          <w:p w14:paraId="4A5349BA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Призначений для утримання прицільних пристосувань (мушки показової з магнітним тримачем, сіток оптичних прицілів) на металевій поверхні стрілецьких і гранатометної лінійок.</w:t>
            </w:r>
          </w:p>
        </w:tc>
        <w:tc>
          <w:tcPr>
            <w:tcW w:w="784" w:type="dxa"/>
            <w:tcBorders>
              <w:bottom w:val="single" w:color="auto" w:sz="4" w:space="0"/>
            </w:tcBorders>
            <w:vAlign w:val="center"/>
          </w:tcPr>
          <w:p w14:paraId="0FDA1BE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3BF4E6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52" w:type="dxa"/>
            <w:tcBorders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9571E52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982470" cy="975360"/>
                  <wp:effectExtent l="0" t="0" r="17780" b="15240"/>
                  <wp:docPr id="59463954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39548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681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157BEC4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4EC8E3B3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Сітки </w:t>
            </w:r>
          </w:p>
          <w:p w14:paraId="41B177D6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оптичних прицілів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з пристосуванням для тримача </w:t>
            </w:r>
          </w:p>
          <w:p w14:paraId="0E54BB7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магнітного</w:t>
            </w: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18C8E625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 Призначені для навчання прицілюванню за допомогою денних й нічних оптичних прицілів різних зразків зброї.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EFEC0C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30F20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F9FF53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2416175" cy="1093470"/>
                  <wp:effectExtent l="0" t="0" r="3175" b="11430"/>
                  <wp:docPr id="176526306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26306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175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A71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9137A95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3128C490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Тримач магнітний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1A7AB7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для сіток оптичних прицілів</w:t>
            </w: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0D00CAFC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Призначений для кріплення сіток оптичних прицілів на металевій поверхні стрілецьких і гранатометної лінійок.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6556FF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</w:p>
          <w:p w14:paraId="57FBB4D0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034D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CAF6B03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2027555" cy="891540"/>
                  <wp:effectExtent l="0" t="0" r="10795" b="3810"/>
                  <wp:docPr id="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61E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29FED636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466D08A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Лінійка </w:t>
            </w:r>
          </w:p>
          <w:p w14:paraId="657A5554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стрілецька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з польовими (мнемонічними) правилами </w:t>
            </w:r>
          </w:p>
          <w:p w14:paraId="75A5A875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стрільби</w:t>
            </w: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23C8E11B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Призначена для вивчення правил стрільби і прицілюванню із стрілецької зброї.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D587C9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BEDB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35BEEA6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drawing>
                <wp:inline distT="0" distB="0" distL="0" distR="0">
                  <wp:extent cx="2044065" cy="1044575"/>
                  <wp:effectExtent l="0" t="0" r="13335" b="3175"/>
                  <wp:docPr id="2181030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0306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5" cy="1044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F28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E44CDEF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1.1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6271E49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Лінійка </w:t>
            </w:r>
          </w:p>
          <w:p w14:paraId="00E20A36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гранатометна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з польовими (мнемонічними) правилами</w:t>
            </w:r>
          </w:p>
          <w:p w14:paraId="2E6633AA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стрільби</w:t>
            </w: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1997A57E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 Призначена для вивчення правил стрільби і показу результатів вирішення вогневих задач із ручного протитанкового і станкового гранатометів та гармати БМП.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87057C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65FD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2AC4508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1997710" cy="1050925"/>
                  <wp:effectExtent l="0" t="0" r="2540" b="15875"/>
                  <wp:docPr id="200057355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57355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CEA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5E51B52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1.1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2154603C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Лінійка</w:t>
            </w:r>
          </w:p>
          <w:p w14:paraId="2797AEBC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Контрольна</w:t>
            </w:r>
          </w:p>
          <w:p w14:paraId="1DA0029F">
            <w:p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4626E48C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Призначена для визначення правильності виносу точки прицілювання з врахуванням поправок на вітер і на рух цілі.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3534F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</w:p>
          <w:p w14:paraId="2B7F1069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0330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B1D9C8C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drawing>
                <wp:inline distT="0" distB="0" distL="0" distR="0">
                  <wp:extent cx="2026920" cy="962660"/>
                  <wp:effectExtent l="0" t="0" r="11430" b="8890"/>
                  <wp:docPr id="25842841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28413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962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459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05DA05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</w:p>
          <w:p w14:paraId="26E9D0F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 1.1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3CB3F209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Указка</w:t>
            </w:r>
          </w:p>
          <w:p w14:paraId="1EC5420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 магнітна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з оціночними отворами</w:t>
            </w: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07AE8D0D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Призначена для перевірки правильності та одноманітності прицілювання на зменшеній дальності вдень та вночі.</w:t>
            </w:r>
          </w:p>
          <w:p w14:paraId="42199C77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Використовується разом з екраном та імітатором стрільби.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9554D9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3303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ADD0EC5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975485" cy="986790"/>
                  <wp:effectExtent l="0" t="0" r="5715" b="3810"/>
                  <wp:docPr id="97364074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640742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029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AB6F4AD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1.1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5E244752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Імітатор </w:t>
            </w:r>
          </w:p>
          <w:p w14:paraId="5E77836F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стрільби</w:t>
            </w:r>
          </w:p>
          <w:p w14:paraId="4DB662F2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в умовах ночі</w:t>
            </w:r>
          </w:p>
          <w:p w14:paraId="15D6C89D">
            <w:p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30726FEF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</w:t>
            </w:r>
            <w:bookmarkStart w:id="2" w:name="_Hlk178588378"/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Бездротовий, 6 режимів (поодинокий постріл, здвоєний,</w:t>
            </w:r>
          </w:p>
          <w:p w14:paraId="7E78A9FE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коротка черга, довга черга, безперервний, вимкнено), з функцією автоматичного відключення через 15 хвилин (якщо без використання).</w:t>
            </w:r>
            <w:bookmarkEnd w:id="2"/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F4F192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70E5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4D67216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997075" cy="1017270"/>
                  <wp:effectExtent l="0" t="0" r="3175" b="11430"/>
                  <wp:docPr id="65885257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852573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F30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51A51A8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1.1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25A4847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Екран</w:t>
            </w:r>
          </w:p>
          <w:p w14:paraId="1DAE5C2D">
            <w:p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5980C62A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Являє собою сталевий лист білого кольору для використання в складі додаткових пристроїв комплекту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54A624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81E4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E681C65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2020570" cy="1139825"/>
                  <wp:effectExtent l="0" t="0" r="17780" b="3175"/>
                  <wp:docPr id="194498313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983134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C25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D4A2EC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bookmarkStart w:id="3" w:name="_Hlk178589972"/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1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0C151025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Магніт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для</w:t>
            </w:r>
          </w:p>
          <w:p w14:paraId="67AA14EA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кріплення екрану</w:t>
            </w: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0B851DAE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Для кріплення екрану а різних металевих поверхнях.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A9893F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A2C6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C8AE353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2013585" cy="1069975"/>
                  <wp:effectExtent l="0" t="0" r="5715" b="15875"/>
                  <wp:docPr id="795325510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32551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8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  <w:tr w14:paraId="5107D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C7A7E1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1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690F08B1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Біндер- затискач</w:t>
            </w:r>
          </w:p>
          <w:p w14:paraId="70A5DDBB">
            <w:p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289076CD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Призначений для закріплення та утримання паперу на екрані, та виконання інших кріпильних функцій.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AD0889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9EA5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673CC2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975485" cy="1130300"/>
                  <wp:effectExtent l="0" t="0" r="5715" b="12700"/>
                  <wp:docPr id="1116619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6193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13F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54D357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 1.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1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54E967E0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Ватерпас</w:t>
            </w:r>
          </w:p>
          <w:p w14:paraId="32FFB273">
            <w:p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5305A85F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Призначений для контролю горизонтального положення</w:t>
            </w:r>
          </w:p>
          <w:p w14:paraId="59CDCD54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прицільної планки під час прицілювання.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EE2D6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9245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999BE89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997075" cy="968375"/>
                  <wp:effectExtent l="0" t="0" r="3175" b="3175"/>
                  <wp:docPr id="193548733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487333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0F3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845BA5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 1.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1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17A96D4C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Електронний</w:t>
            </w:r>
          </w:p>
          <w:p w14:paraId="5CBD9DC6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Секундомір</w:t>
            </w: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63633733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Призначений для вимірювання інтервалів часу в годинах,</w:t>
            </w:r>
          </w:p>
          <w:p w14:paraId="267F0BEE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хвилинах, секундах, долях секунди.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6C11BD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1456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BA569C0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2006600" cy="1033145"/>
                  <wp:effectExtent l="0" t="0" r="12700" b="14605"/>
                  <wp:docPr id="63808120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0812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291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C3B450F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bookmarkStart w:id="4" w:name="_Hlk178589833"/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1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2F5E75FF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Ліхтарик</w:t>
            </w:r>
          </w:p>
          <w:p w14:paraId="6CA84CD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(налобний)</w:t>
            </w: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2EB6EC">
            <w:pPr>
              <w:snapToGrid w:val="0"/>
              <w:ind w:left="141" w:right="151" w:firstLine="6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ru-RU"/>
              </w:rPr>
              <w:t>Для забезпечення місцевого освітлення учбового місця.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FCFF0D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492A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0092590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2016125" cy="1024890"/>
                  <wp:effectExtent l="0" t="0" r="3175" b="3810"/>
                  <wp:docPr id="73894259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942599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"/>
      <w:tr w14:paraId="5B0C1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93BADB8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2E22A4EB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Прилад регулювання бою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стрілецької зброї універсальний</w:t>
            </w:r>
          </w:p>
          <w:p w14:paraId="17C2E9D9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ru-RU" w:eastAsia="ru-RU"/>
              </w:rPr>
              <w:t>(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ПРБ-У)</w:t>
            </w:r>
          </w:p>
          <w:p w14:paraId="7AFF12E1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</w:p>
          <w:p w14:paraId="7DB31BCE">
            <w:p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6D8BB416">
            <w:pPr>
              <w:snapToGrid w:val="0"/>
              <w:ind w:left="141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Для регулювання основи мушки (пристрілки) бойової зброї (карабінів, автоматів, кулеметів) в горизонтальному (вправо- вліво) і вертикальному (вверх-вниз) напрямках. Повинен мати шкалу контроля внесення вертикальної поправки мушки та додатковий пристрій контролю горизонтального переміщення (поправки) полозка мушки, його  дискретність контролю складає 7.2 градуси (0.01 мм)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D7F35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2AE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</w:pPr>
          </w:p>
          <w:p w14:paraId="06690715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</w:pPr>
          </w:p>
          <w:p w14:paraId="5BDB50D4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  <w:t>1</w:t>
            </w:r>
          </w:p>
          <w:p w14:paraId="7AB973F1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</w:pPr>
          </w:p>
          <w:p w14:paraId="2B54554B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C72A6A4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990090" cy="1880235"/>
                  <wp:effectExtent l="0" t="0" r="10160" b="5715"/>
                  <wp:docPr id="3065317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3171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88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916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20928D44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1.2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3DF04194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Прицільно- пристрілочний станок 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(розбірний, універсальний)</w:t>
            </w:r>
          </w:p>
          <w:p w14:paraId="464F7C82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</w:p>
          <w:p w14:paraId="100D43A5">
            <w:p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02FC78BB">
            <w:pPr>
              <w:snapToGrid w:val="0"/>
              <w:ind w:left="141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Призначений для:</w:t>
            </w:r>
          </w:p>
          <w:p w14:paraId="3783BADB">
            <w:pPr>
              <w:numPr>
                <w:ilvl w:val="0"/>
                <w:numId w:val="5"/>
              </w:numPr>
              <w:snapToGrid w:val="0"/>
              <w:ind w:left="141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навчання стрільби на дійсні та скорочені відстані вдень і вночі;</w:t>
            </w:r>
          </w:p>
          <w:p w14:paraId="3911C05F">
            <w:pPr>
              <w:snapToGrid w:val="0"/>
              <w:ind w:left="141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-виявлення помилок, допущених при прицілюванні та здійсненні умовного пострілу по нерухомим і рухомим цілях, а також з виносом точки прицілювання з урахуванням поправки на боковий вітер;</w:t>
            </w:r>
          </w:p>
          <w:p w14:paraId="484B357E">
            <w:pPr>
              <w:snapToGrid w:val="0"/>
              <w:ind w:left="141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приведення зброї до нормального бою (пристрілка зброї (автомат, гвинтівка, гранатомет)) як бойовими набоями, так і методами «холодної пристрілки».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AABEC1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D68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2FBD4AA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990725" cy="2195830"/>
                  <wp:effectExtent l="0" t="0" r="9525" b="13970"/>
                  <wp:docPr id="134869189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691893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219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F84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654AFC4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2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0F828A27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Каремат</w:t>
            </w:r>
          </w:p>
          <w:p w14:paraId="4BF0D75B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тактичний, армійський, розкладний</w:t>
            </w: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5127F999">
            <w:pPr>
              <w:snapToGrid w:val="0"/>
              <w:ind w:left="141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Призначений для захисту тіла від холоду на поверхні грунту, під час проведення занять, стрілецьких тренувань, тощо. Розкладний.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0074D3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50D3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20CDBEC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976120" cy="967740"/>
                  <wp:effectExtent l="0" t="0" r="5080" b="3810"/>
                  <wp:docPr id="130975152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751525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6C5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77510CF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bookmarkStart w:id="5" w:name="_Hlk178590216"/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ru-RU" w:eastAsia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2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08DEAF22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Лоток</w:t>
            </w:r>
          </w:p>
          <w:p w14:paraId="44B730F9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для зберігання Приладів</w:t>
            </w: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0A0C7DAE">
            <w:pPr>
              <w:snapToGrid w:val="0"/>
              <w:ind w:left="141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Для зберігання складових виробу.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93156B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B0FA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2FBF189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998980" cy="1176655"/>
                  <wp:effectExtent l="0" t="0" r="1270" b="4445"/>
                  <wp:docPr id="497640271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640271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980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5"/>
      <w:tr w14:paraId="2E0BA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5950EDB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4DECF308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Комплект ЗІП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(викрутка, батареї, тощо)</w:t>
            </w:r>
          </w:p>
          <w:p w14:paraId="347A7E1B">
            <w:p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1142FB78">
            <w:pPr>
              <w:snapToGrid w:val="0"/>
              <w:ind w:left="141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Приладдя та витратні матеріали які забезпечують належне функціонування пристроїв і приладів що входять в комплект КЯ. А саме: в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  <w:t>и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крутка, серветки, батареї.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8973CD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9788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84C3003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2065655" cy="1040765"/>
                  <wp:effectExtent l="0" t="0" r="10795" b="6985"/>
                  <wp:docPr id="1365337271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337271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65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0EA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E0D4076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7A34E66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Супровідна документація</w:t>
            </w: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7E5D0606">
            <w:pPr>
              <w:snapToGrid w:val="0"/>
              <w:ind w:left="141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Паспорт-формуляр виробу з описом складових, методикою використання та дозвільно-методична документація.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C4E6D5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6F41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FE142A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2137410" cy="2082800"/>
                  <wp:effectExtent l="0" t="0" r="12700" b="15240"/>
                  <wp:docPr id="34162738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627381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37410" cy="20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05D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53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8394833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</w:tcPr>
          <w:p w14:paraId="0C4E098D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Ящик</w:t>
            </w: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9B8E2B3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(футляр)</w:t>
            </w:r>
          </w:p>
          <w:p w14:paraId="65D9A909">
            <w:pPr>
              <w:snapToGrid w:val="0"/>
              <w:ind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</w:tcPr>
          <w:p w14:paraId="6A5902EE">
            <w:pPr>
              <w:snapToGrid w:val="0"/>
              <w:ind w:left="141" w:right="151"/>
              <w:contextualSpacing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 xml:space="preserve"> Призначений для укладки та закріплення у ньому приладів та пристосувань, а також для розміщення на ньому екрана при користуванні магнітною указкою. Має вбудовану секцію для укладки лінійок стрілецьких та гвинт кріплення до корпусу лінійки габаритної.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ADC50B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FAD8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8421408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989455" cy="1299845"/>
                  <wp:effectExtent l="0" t="0" r="10795" b="14605"/>
                  <wp:docPr id="1221910135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910135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29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7F6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6632" w:type="dxa"/>
            <w:gridSpan w:val="4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</w:tcBorders>
          </w:tcPr>
          <w:p w14:paraId="58DCF81E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ВСЬОГО ПОЗИЦІЙ КОМПЛЕКТУЮЧИХ</w:t>
            </w:r>
          </w:p>
        </w:tc>
        <w:tc>
          <w:tcPr>
            <w:tcW w:w="1004" w:type="dxa"/>
            <w:tcBorders>
              <w:top w:val="single" w:color="auto" w:sz="4" w:space="0"/>
              <w:bottom w:val="thickThinSmallGap" w:color="auto" w:sz="12" w:space="0"/>
              <w:right w:val="single" w:color="auto" w:sz="4" w:space="0"/>
            </w:tcBorders>
            <w:vAlign w:val="center"/>
          </w:tcPr>
          <w:p w14:paraId="391C1F35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eastAsia="Calibri" w:cs="Times New Roman"/>
                <w:b/>
                <w:sz w:val="20"/>
                <w:szCs w:val="20"/>
                <w:lang w:val="uk-UA" w:eastAsia="ru-RU"/>
              </w:rPr>
              <w:t>6</w:t>
            </w:r>
            <w:bookmarkStart w:id="6" w:name="_GoBack"/>
            <w:bookmarkEnd w:id="6"/>
          </w:p>
        </w:tc>
        <w:tc>
          <w:tcPr>
            <w:tcW w:w="3152" w:type="dxa"/>
            <w:tcBorders>
              <w:top w:val="single" w:color="auto" w:sz="4" w:space="0"/>
              <w:bottom w:val="thickThinSmallGap" w:color="auto" w:sz="12" w:space="0"/>
              <w:right w:val="thickThinSmallGap" w:color="auto" w:sz="12" w:space="0"/>
            </w:tcBorders>
          </w:tcPr>
          <w:p w14:paraId="12316735">
            <w:pPr>
              <w:snapToGrid w:val="0"/>
              <w:ind w:right="151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A32143D">
      <w:pPr>
        <w:ind w:left="12240" w:right="151" w:firstLine="720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sectPr>
      <w:pgSz w:w="11910" w:h="16840"/>
      <w:pgMar w:top="426" w:right="704" w:bottom="1276" w:left="1086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CECB2F"/>
    <w:multiLevelType w:val="singleLevel"/>
    <w:tmpl w:val="EACECB2F"/>
    <w:lvl w:ilvl="0" w:tentative="0">
      <w:start w:val="1"/>
      <w:numFmt w:val="decimal"/>
      <w:lvlText w:val="%1."/>
      <w:lvlJc w:val="left"/>
    </w:lvl>
  </w:abstractNum>
  <w:abstractNum w:abstractNumId="1">
    <w:nsid w:val="2BF2D713"/>
    <w:multiLevelType w:val="singleLevel"/>
    <w:tmpl w:val="2BF2D713"/>
    <w:lvl w:ilvl="0" w:tentative="0">
      <w:start w:val="3"/>
      <w:numFmt w:val="decimal"/>
      <w:lvlText w:val="%1."/>
      <w:lvlJc w:val="left"/>
    </w:lvl>
  </w:abstractNum>
  <w:abstractNum w:abstractNumId="2">
    <w:nsid w:val="56764031"/>
    <w:multiLevelType w:val="multilevel"/>
    <w:tmpl w:val="56764031"/>
    <w:lvl w:ilvl="0" w:tentative="0">
      <w:start w:val="0"/>
      <w:numFmt w:val="bullet"/>
      <w:lvlText w:val="-"/>
      <w:lvlJc w:val="left"/>
      <w:pPr>
        <w:ind w:left="240" w:hanging="13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3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3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3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3238" w:hanging="13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3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4437" w:hanging="13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30"/>
      </w:pPr>
      <w:rPr>
        <w:rFonts w:hint="default"/>
        <w:lang w:val="uk-UA" w:eastAsia="en-US" w:bidi="ar-SA"/>
      </w:rPr>
    </w:lvl>
  </w:abstractNum>
  <w:abstractNum w:abstractNumId="3">
    <w:nsid w:val="6CB35AE5"/>
    <w:multiLevelType w:val="multilevel"/>
    <w:tmpl w:val="6CB35AE5"/>
    <w:lvl w:ilvl="0" w:tentative="0">
      <w:start w:val="0"/>
      <w:numFmt w:val="bullet"/>
      <w:lvlText w:val="-"/>
      <w:lvlJc w:val="left"/>
      <w:pPr>
        <w:ind w:left="240" w:hanging="13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3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3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3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3238" w:hanging="13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3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4437" w:hanging="13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30"/>
      </w:pPr>
      <w:rPr>
        <w:rFonts w:hint="default"/>
        <w:lang w:val="uk-UA" w:eastAsia="en-US" w:bidi="ar-SA"/>
      </w:rPr>
    </w:lvl>
  </w:abstractNum>
  <w:abstractNum w:abstractNumId="4">
    <w:nsid w:val="7FC616A8"/>
    <w:multiLevelType w:val="multilevel"/>
    <w:tmpl w:val="7FC616A8"/>
    <w:lvl w:ilvl="0" w:tentative="0">
      <w:start w:val="0"/>
      <w:numFmt w:val="bullet"/>
      <w:lvlText w:val="-"/>
      <w:lvlJc w:val="left"/>
      <w:pPr>
        <w:ind w:left="110" w:hanging="13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731" w:hanging="13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343" w:hanging="13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1954" w:hanging="13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2566" w:hanging="13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3178" w:hanging="13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3789" w:hanging="13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4401" w:hanging="13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5012" w:hanging="13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6455"/>
    <w:rsid w:val="00004101"/>
    <w:rsid w:val="00011AEB"/>
    <w:rsid w:val="00050DC5"/>
    <w:rsid w:val="00054174"/>
    <w:rsid w:val="00065EB1"/>
    <w:rsid w:val="0007170F"/>
    <w:rsid w:val="000931B2"/>
    <w:rsid w:val="00094617"/>
    <w:rsid w:val="000C6E18"/>
    <w:rsid w:val="000E0F61"/>
    <w:rsid w:val="000E14B5"/>
    <w:rsid w:val="000E2B44"/>
    <w:rsid w:val="000F3C89"/>
    <w:rsid w:val="001013F3"/>
    <w:rsid w:val="0012076C"/>
    <w:rsid w:val="00120D92"/>
    <w:rsid w:val="00135D33"/>
    <w:rsid w:val="00146FD2"/>
    <w:rsid w:val="00161ED9"/>
    <w:rsid w:val="00171BAA"/>
    <w:rsid w:val="0017611E"/>
    <w:rsid w:val="00184D38"/>
    <w:rsid w:val="001A4AF0"/>
    <w:rsid w:val="001C4808"/>
    <w:rsid w:val="001D6843"/>
    <w:rsid w:val="00200209"/>
    <w:rsid w:val="00211C07"/>
    <w:rsid w:val="002176DF"/>
    <w:rsid w:val="00227946"/>
    <w:rsid w:val="00242C5D"/>
    <w:rsid w:val="002459FA"/>
    <w:rsid w:val="00270FF6"/>
    <w:rsid w:val="002860AF"/>
    <w:rsid w:val="00286964"/>
    <w:rsid w:val="002978B6"/>
    <w:rsid w:val="002A020E"/>
    <w:rsid w:val="002A4BDB"/>
    <w:rsid w:val="002B2138"/>
    <w:rsid w:val="002C16CF"/>
    <w:rsid w:val="002C7793"/>
    <w:rsid w:val="002D01C3"/>
    <w:rsid w:val="002E700E"/>
    <w:rsid w:val="002E7E5B"/>
    <w:rsid w:val="002F2700"/>
    <w:rsid w:val="002F2AA6"/>
    <w:rsid w:val="002F2DBD"/>
    <w:rsid w:val="002F3634"/>
    <w:rsid w:val="00316124"/>
    <w:rsid w:val="00336E05"/>
    <w:rsid w:val="00340A29"/>
    <w:rsid w:val="003A0E3E"/>
    <w:rsid w:val="003A388D"/>
    <w:rsid w:val="003C31F5"/>
    <w:rsid w:val="003D08E4"/>
    <w:rsid w:val="003E635E"/>
    <w:rsid w:val="003E73DE"/>
    <w:rsid w:val="0041172C"/>
    <w:rsid w:val="00423C14"/>
    <w:rsid w:val="00435885"/>
    <w:rsid w:val="004574A1"/>
    <w:rsid w:val="004710DD"/>
    <w:rsid w:val="004730F0"/>
    <w:rsid w:val="004871E8"/>
    <w:rsid w:val="00495667"/>
    <w:rsid w:val="004B3898"/>
    <w:rsid w:val="004D0CD6"/>
    <w:rsid w:val="004F0592"/>
    <w:rsid w:val="004F458A"/>
    <w:rsid w:val="004F6F50"/>
    <w:rsid w:val="0050563A"/>
    <w:rsid w:val="00507D71"/>
    <w:rsid w:val="00510CFA"/>
    <w:rsid w:val="00534863"/>
    <w:rsid w:val="00536E22"/>
    <w:rsid w:val="00536EFC"/>
    <w:rsid w:val="00540258"/>
    <w:rsid w:val="00552C4D"/>
    <w:rsid w:val="00554542"/>
    <w:rsid w:val="00566665"/>
    <w:rsid w:val="005668EB"/>
    <w:rsid w:val="005676F6"/>
    <w:rsid w:val="0057263E"/>
    <w:rsid w:val="005742B8"/>
    <w:rsid w:val="0058409E"/>
    <w:rsid w:val="00584434"/>
    <w:rsid w:val="005865BE"/>
    <w:rsid w:val="005957DD"/>
    <w:rsid w:val="005A5F2E"/>
    <w:rsid w:val="005B3BF5"/>
    <w:rsid w:val="005C0244"/>
    <w:rsid w:val="005D15A0"/>
    <w:rsid w:val="005E51C4"/>
    <w:rsid w:val="005F1B3C"/>
    <w:rsid w:val="005F4620"/>
    <w:rsid w:val="00604011"/>
    <w:rsid w:val="00625C47"/>
    <w:rsid w:val="00630875"/>
    <w:rsid w:val="00637F63"/>
    <w:rsid w:val="00656167"/>
    <w:rsid w:val="00657275"/>
    <w:rsid w:val="00675751"/>
    <w:rsid w:val="00682B3D"/>
    <w:rsid w:val="00693DCA"/>
    <w:rsid w:val="00694E84"/>
    <w:rsid w:val="006A6B19"/>
    <w:rsid w:val="006B6134"/>
    <w:rsid w:val="006C3C58"/>
    <w:rsid w:val="006D305D"/>
    <w:rsid w:val="006D3122"/>
    <w:rsid w:val="006E2A27"/>
    <w:rsid w:val="006E410E"/>
    <w:rsid w:val="006F41ED"/>
    <w:rsid w:val="006F5A77"/>
    <w:rsid w:val="00707C49"/>
    <w:rsid w:val="007220D8"/>
    <w:rsid w:val="00731636"/>
    <w:rsid w:val="00731690"/>
    <w:rsid w:val="00740ADB"/>
    <w:rsid w:val="00743C7E"/>
    <w:rsid w:val="00752190"/>
    <w:rsid w:val="00756C09"/>
    <w:rsid w:val="00766CD0"/>
    <w:rsid w:val="00791F62"/>
    <w:rsid w:val="00794F36"/>
    <w:rsid w:val="007A04AF"/>
    <w:rsid w:val="007B08AB"/>
    <w:rsid w:val="007C1AED"/>
    <w:rsid w:val="007D430F"/>
    <w:rsid w:val="007F6C26"/>
    <w:rsid w:val="00802F08"/>
    <w:rsid w:val="0081284E"/>
    <w:rsid w:val="008172FA"/>
    <w:rsid w:val="008322AD"/>
    <w:rsid w:val="0086120E"/>
    <w:rsid w:val="00864FA7"/>
    <w:rsid w:val="008A750A"/>
    <w:rsid w:val="008B0762"/>
    <w:rsid w:val="008B0BB8"/>
    <w:rsid w:val="008B27B5"/>
    <w:rsid w:val="008B410B"/>
    <w:rsid w:val="008D7565"/>
    <w:rsid w:val="008F331D"/>
    <w:rsid w:val="008F4ED8"/>
    <w:rsid w:val="009016E0"/>
    <w:rsid w:val="009076B5"/>
    <w:rsid w:val="0091256C"/>
    <w:rsid w:val="00940F05"/>
    <w:rsid w:val="00942A8E"/>
    <w:rsid w:val="00957EC1"/>
    <w:rsid w:val="009724D7"/>
    <w:rsid w:val="009A23C9"/>
    <w:rsid w:val="009A5F2D"/>
    <w:rsid w:val="009A6BBC"/>
    <w:rsid w:val="009C2BC7"/>
    <w:rsid w:val="009C59B7"/>
    <w:rsid w:val="009F02EA"/>
    <w:rsid w:val="00A32B8D"/>
    <w:rsid w:val="00A3608F"/>
    <w:rsid w:val="00A84125"/>
    <w:rsid w:val="00A947CF"/>
    <w:rsid w:val="00A94C2D"/>
    <w:rsid w:val="00AA1C57"/>
    <w:rsid w:val="00AA2E4F"/>
    <w:rsid w:val="00AB2DCC"/>
    <w:rsid w:val="00AB5D64"/>
    <w:rsid w:val="00AC7E11"/>
    <w:rsid w:val="00AD2605"/>
    <w:rsid w:val="00AF79DC"/>
    <w:rsid w:val="00B0248D"/>
    <w:rsid w:val="00B04331"/>
    <w:rsid w:val="00B160C2"/>
    <w:rsid w:val="00B421A1"/>
    <w:rsid w:val="00B45902"/>
    <w:rsid w:val="00B61256"/>
    <w:rsid w:val="00B72B0F"/>
    <w:rsid w:val="00B76455"/>
    <w:rsid w:val="00B80710"/>
    <w:rsid w:val="00B820FE"/>
    <w:rsid w:val="00B87931"/>
    <w:rsid w:val="00BA1CA1"/>
    <w:rsid w:val="00BA32C7"/>
    <w:rsid w:val="00BB5E32"/>
    <w:rsid w:val="00BD0765"/>
    <w:rsid w:val="00BD6065"/>
    <w:rsid w:val="00BD6394"/>
    <w:rsid w:val="00BD79C4"/>
    <w:rsid w:val="00BF5637"/>
    <w:rsid w:val="00C0107B"/>
    <w:rsid w:val="00C01396"/>
    <w:rsid w:val="00C068CD"/>
    <w:rsid w:val="00C07AED"/>
    <w:rsid w:val="00C2130B"/>
    <w:rsid w:val="00C24701"/>
    <w:rsid w:val="00C41528"/>
    <w:rsid w:val="00C43847"/>
    <w:rsid w:val="00C44203"/>
    <w:rsid w:val="00C457DD"/>
    <w:rsid w:val="00CB4FAC"/>
    <w:rsid w:val="00CD2915"/>
    <w:rsid w:val="00CD3260"/>
    <w:rsid w:val="00CE09CB"/>
    <w:rsid w:val="00CF50F7"/>
    <w:rsid w:val="00D068EA"/>
    <w:rsid w:val="00D11F8F"/>
    <w:rsid w:val="00D3498D"/>
    <w:rsid w:val="00D34CD7"/>
    <w:rsid w:val="00D45124"/>
    <w:rsid w:val="00D51E47"/>
    <w:rsid w:val="00D60A16"/>
    <w:rsid w:val="00D65E39"/>
    <w:rsid w:val="00DB06B9"/>
    <w:rsid w:val="00DC31FB"/>
    <w:rsid w:val="00DC5C06"/>
    <w:rsid w:val="00DD7713"/>
    <w:rsid w:val="00E247D0"/>
    <w:rsid w:val="00E37A56"/>
    <w:rsid w:val="00E42743"/>
    <w:rsid w:val="00E464F9"/>
    <w:rsid w:val="00E51A80"/>
    <w:rsid w:val="00E5447C"/>
    <w:rsid w:val="00E55061"/>
    <w:rsid w:val="00E67635"/>
    <w:rsid w:val="00EB2CC5"/>
    <w:rsid w:val="00EC5774"/>
    <w:rsid w:val="00F05920"/>
    <w:rsid w:val="00F24BBF"/>
    <w:rsid w:val="00F252B0"/>
    <w:rsid w:val="00F450BF"/>
    <w:rsid w:val="00F4757B"/>
    <w:rsid w:val="00F5444C"/>
    <w:rsid w:val="00F54F10"/>
    <w:rsid w:val="00F61B97"/>
    <w:rsid w:val="00F802DD"/>
    <w:rsid w:val="00F90A57"/>
    <w:rsid w:val="00F97EC3"/>
    <w:rsid w:val="00FA3475"/>
    <w:rsid w:val="00FD7B98"/>
    <w:rsid w:val="00FE0EC2"/>
    <w:rsid w:val="00FE1900"/>
    <w:rsid w:val="00FF130C"/>
    <w:rsid w:val="029F5506"/>
    <w:rsid w:val="030B281A"/>
    <w:rsid w:val="10C133F5"/>
    <w:rsid w:val="117C2DAF"/>
    <w:rsid w:val="1E6F5E96"/>
    <w:rsid w:val="1FCD517A"/>
    <w:rsid w:val="287F0CAE"/>
    <w:rsid w:val="2E702E89"/>
    <w:rsid w:val="338E6DED"/>
    <w:rsid w:val="359C1E05"/>
    <w:rsid w:val="3C1151C4"/>
    <w:rsid w:val="3DCD1CB9"/>
    <w:rsid w:val="45113A43"/>
    <w:rsid w:val="59172716"/>
    <w:rsid w:val="59A66A52"/>
    <w:rsid w:val="5D0E53F7"/>
    <w:rsid w:val="5D193F32"/>
    <w:rsid w:val="62205E77"/>
    <w:rsid w:val="639A258C"/>
    <w:rsid w:val="6A21564A"/>
    <w:rsid w:val="6D134C85"/>
    <w:rsid w:val="70CE2A03"/>
    <w:rsid w:val="765E16E7"/>
    <w:rsid w:val="7716667D"/>
    <w:rsid w:val="77B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b/>
      <w:bCs/>
      <w:i/>
      <w:iCs/>
      <w:sz w:val="28"/>
      <w:szCs w:val="28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Заголовок 11"/>
    <w:basedOn w:val="1"/>
    <w:qFormat/>
    <w:uiPriority w:val="1"/>
    <w:pPr>
      <w:spacing w:before="1"/>
      <w:ind w:left="507"/>
      <w:outlineLvl w:val="1"/>
    </w:pPr>
    <w:rPr>
      <w:b/>
      <w:bCs/>
      <w:sz w:val="32"/>
      <w:szCs w:val="32"/>
      <w:u w:val="single" w:color="000000"/>
    </w:rPr>
  </w:style>
  <w:style w:type="paragraph" w:customStyle="1" w:styleId="10">
    <w:name w:val="Заголовок 21"/>
    <w:basedOn w:val="1"/>
    <w:qFormat/>
    <w:uiPriority w:val="1"/>
    <w:pPr>
      <w:ind w:left="507"/>
      <w:jc w:val="center"/>
      <w:outlineLvl w:val="2"/>
    </w:pPr>
    <w:rPr>
      <w:b/>
      <w:bCs/>
      <w:sz w:val="28"/>
      <w:szCs w:val="28"/>
    </w:rPr>
  </w:style>
  <w:style w:type="paragraph" w:styleId="11">
    <w:name w:val="List Paragraph"/>
    <w:basedOn w:val="1"/>
    <w:qFormat/>
    <w:uiPriority w:val="34"/>
    <w:pPr>
      <w:ind w:left="666" w:hanging="284"/>
      <w:jc w:val="both"/>
    </w:pPr>
  </w:style>
  <w:style w:type="paragraph" w:customStyle="1" w:styleId="12">
    <w:name w:val="Table Paragraph"/>
    <w:basedOn w:val="1"/>
    <w:qFormat/>
    <w:uiPriority w:val="1"/>
    <w:pPr>
      <w:jc w:val="center"/>
    </w:p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val="uk-UA"/>
    </w:rPr>
  </w:style>
  <w:style w:type="table" w:customStyle="1" w:styleId="14">
    <w:name w:val="Сетка таблицы1"/>
    <w:basedOn w:val="3"/>
    <w:qFormat/>
    <w:uiPriority w:val="59"/>
    <w:pPr>
      <w:widowControl/>
      <w:autoSpaceDE/>
      <w:autoSpaceDN/>
    </w:pPr>
    <w:rPr>
      <w:lang w:val="uk-U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numbering" Target="numbering.xml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microsoft.com/office/2007/relationships/hdphoto" Target="media/image22.wdp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0DFF-03EC-4538-AD35-73FB9AA76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2423</Words>
  <Characters>13816</Characters>
  <Lines>115</Lines>
  <Paragraphs>32</Paragraphs>
  <TotalTime>8</TotalTime>
  <ScaleCrop>false</ScaleCrop>
  <LinksUpToDate>false</LinksUpToDate>
  <CharactersWithSpaces>16207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2023-03-20T11:08:00Z</dcterms:created>
  <dc:creator>Ьф</dc:creator>
  <cp:lastModifiedBy>Alex</cp:lastModifiedBy>
  <cp:lastPrinted>2024-06-24T13:00:00Z</cp:lastPrinted>
  <dcterms:modified xsi:type="dcterms:W3CDTF">2025-08-02T16:02:49Z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5F51D216B10D403BA3E62C0F7B6DA9D4_12</vt:lpwstr>
  </property>
</Properties>
</file>